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0BED" w14:textId="12F914A5" w:rsidR="00C94EC1" w:rsidRPr="004F45C1" w:rsidRDefault="00C94EC1" w:rsidP="004F45C1">
      <w:pPr>
        <w:shd w:val="clear" w:color="auto" w:fill="FFFFFF"/>
        <w:spacing w:after="0"/>
        <w:jc w:val="center"/>
        <w:textAlignment w:val="baseline"/>
        <w:rPr>
          <w:rFonts w:ascii="Times New Roman" w:eastAsia="Times New Roman" w:hAnsi="Times New Roman" w:cs="Times New Roman"/>
          <w:b/>
          <w:bCs/>
          <w:color w:val="000000"/>
          <w:spacing w:val="1"/>
          <w:sz w:val="28"/>
          <w:szCs w:val="28"/>
          <w:lang w:eastAsia="ru-RU"/>
        </w:rPr>
      </w:pPr>
      <w:r w:rsidRPr="004F45C1">
        <w:rPr>
          <w:rFonts w:ascii="Times New Roman" w:eastAsia="Times New Roman" w:hAnsi="Times New Roman" w:cs="Times New Roman"/>
          <w:b/>
          <w:bCs/>
          <w:color w:val="000000"/>
          <w:spacing w:val="1"/>
          <w:sz w:val="28"/>
          <w:szCs w:val="28"/>
          <w:lang w:eastAsia="ru-RU"/>
        </w:rPr>
        <w:t>Справка</w:t>
      </w:r>
    </w:p>
    <w:p w14:paraId="704948DA" w14:textId="77777777" w:rsidR="00C94EC1" w:rsidRPr="004F45C1" w:rsidRDefault="00C94EC1" w:rsidP="004F45C1">
      <w:pPr>
        <w:shd w:val="clear" w:color="auto" w:fill="FFFFFF"/>
        <w:spacing w:after="0" w:line="240" w:lineRule="auto"/>
        <w:jc w:val="center"/>
        <w:textAlignment w:val="baseline"/>
        <w:rPr>
          <w:rFonts w:ascii="Times New Roman" w:eastAsia="Times New Roman" w:hAnsi="Times New Roman" w:cs="Times New Roman"/>
          <w:b/>
          <w:bCs/>
          <w:color w:val="000000"/>
          <w:spacing w:val="1"/>
          <w:sz w:val="28"/>
          <w:szCs w:val="28"/>
          <w:lang w:eastAsia="ru-RU"/>
        </w:rPr>
      </w:pPr>
      <w:r w:rsidRPr="004F45C1">
        <w:rPr>
          <w:rFonts w:ascii="Times New Roman" w:eastAsia="Times New Roman" w:hAnsi="Times New Roman" w:cs="Times New Roman"/>
          <w:b/>
          <w:bCs/>
          <w:color w:val="000000"/>
          <w:spacing w:val="1"/>
          <w:sz w:val="28"/>
          <w:szCs w:val="28"/>
          <w:lang w:eastAsia="ru-RU"/>
        </w:rPr>
        <w:t xml:space="preserve">о соискателе ученого звания </w:t>
      </w:r>
      <w:r w:rsidRPr="004F45C1">
        <w:rPr>
          <w:rFonts w:ascii="Times New Roman" w:hAnsi="Times New Roman" w:cs="Times New Roman"/>
          <w:b/>
          <w:bCs/>
          <w:sz w:val="28"/>
          <w:szCs w:val="28"/>
          <w:u w:val="single"/>
        </w:rPr>
        <w:t>ассоциированного профессора</w:t>
      </w:r>
      <w:r w:rsidRPr="004F45C1">
        <w:rPr>
          <w:rFonts w:ascii="Times New Roman" w:hAnsi="Times New Roman" w:cs="Times New Roman"/>
          <w:b/>
          <w:bCs/>
          <w:sz w:val="28"/>
          <w:szCs w:val="28"/>
        </w:rPr>
        <w:t xml:space="preserve"> </w:t>
      </w:r>
    </w:p>
    <w:p w14:paraId="3CDA9071" w14:textId="77777777" w:rsidR="00F54AA0" w:rsidRPr="004F45C1" w:rsidRDefault="00C94EC1" w:rsidP="004F45C1">
      <w:pPr>
        <w:shd w:val="clear" w:color="auto" w:fill="FFFFFF"/>
        <w:spacing w:after="0" w:line="240" w:lineRule="auto"/>
        <w:jc w:val="center"/>
        <w:textAlignment w:val="baseline"/>
        <w:rPr>
          <w:rFonts w:ascii="Times New Roman" w:eastAsia="Times New Roman" w:hAnsi="Times New Roman" w:cs="Times New Roman"/>
          <w:b/>
          <w:bCs/>
          <w:color w:val="000000"/>
          <w:spacing w:val="1"/>
          <w:sz w:val="28"/>
          <w:szCs w:val="28"/>
          <w:lang w:eastAsia="ru-RU"/>
        </w:rPr>
      </w:pPr>
      <w:r w:rsidRPr="004F45C1">
        <w:rPr>
          <w:rFonts w:ascii="Times New Roman" w:eastAsia="Times New Roman" w:hAnsi="Times New Roman" w:cs="Times New Roman"/>
          <w:b/>
          <w:bCs/>
          <w:color w:val="000000"/>
          <w:spacing w:val="1"/>
          <w:sz w:val="28"/>
          <w:szCs w:val="28"/>
          <w:lang w:eastAsia="ru-RU"/>
        </w:rPr>
        <w:t xml:space="preserve">по специальности </w:t>
      </w:r>
      <w:r w:rsidR="00F54AA0" w:rsidRPr="004F45C1">
        <w:rPr>
          <w:rFonts w:ascii="Times New Roman" w:eastAsia="Times New Roman" w:hAnsi="Times New Roman" w:cs="Times New Roman"/>
          <w:b/>
          <w:bCs/>
          <w:color w:val="000000"/>
          <w:spacing w:val="1"/>
          <w:sz w:val="28"/>
          <w:szCs w:val="28"/>
          <w:lang w:eastAsia="ru-RU"/>
        </w:rPr>
        <w:t>30100 – «Общая медицина»</w:t>
      </w:r>
    </w:p>
    <w:p w14:paraId="2F28F026" w14:textId="77777777" w:rsidR="00C94EC1" w:rsidRPr="00034E0E" w:rsidRDefault="00C94EC1" w:rsidP="004F45C1">
      <w:pPr>
        <w:shd w:val="clear" w:color="auto" w:fill="FFFFFF"/>
        <w:spacing w:after="0" w:line="240" w:lineRule="auto"/>
        <w:jc w:val="center"/>
        <w:textAlignment w:val="baseline"/>
        <w:rPr>
          <w:rFonts w:ascii="Times New Roman" w:eastAsia="Times New Roman" w:hAnsi="Times New Roman" w:cs="Times New Roman"/>
          <w:b/>
          <w:bCs/>
          <w:color w:val="000000"/>
          <w:spacing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42"/>
        <w:gridCol w:w="4253"/>
      </w:tblGrid>
      <w:tr w:rsidR="00C94EC1" w:rsidRPr="00034E0E" w14:paraId="6BB279F6" w14:textId="77777777" w:rsidTr="00EB2D96">
        <w:trPr>
          <w:trHeight w:val="300"/>
        </w:trPr>
        <w:tc>
          <w:tcPr>
            <w:tcW w:w="456" w:type="dxa"/>
            <w:shd w:val="clear" w:color="auto" w:fill="auto"/>
            <w:hideMark/>
          </w:tcPr>
          <w:p w14:paraId="5331EEC2"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1</w:t>
            </w:r>
          </w:p>
        </w:tc>
        <w:tc>
          <w:tcPr>
            <w:tcW w:w="4642" w:type="dxa"/>
            <w:shd w:val="clear" w:color="auto" w:fill="auto"/>
            <w:hideMark/>
          </w:tcPr>
          <w:p w14:paraId="3DA1726D"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Фамилия, имя, отчество (при его наличии)</w:t>
            </w:r>
          </w:p>
        </w:tc>
        <w:tc>
          <w:tcPr>
            <w:tcW w:w="4253" w:type="dxa"/>
            <w:shd w:val="clear" w:color="auto" w:fill="auto"/>
            <w:hideMark/>
          </w:tcPr>
          <w:p w14:paraId="75AF934A" w14:textId="3D492A5C" w:rsidR="00C94EC1" w:rsidRPr="00034E0E" w:rsidRDefault="00F54AA0"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lang w:val="kk-KZ" w:eastAsia="ru-RU"/>
              </w:rPr>
              <w:t>Базарбаева Айгуль Абаевна</w:t>
            </w:r>
          </w:p>
        </w:tc>
      </w:tr>
      <w:tr w:rsidR="00C94EC1" w:rsidRPr="00034E0E" w14:paraId="3D403D68" w14:textId="77777777" w:rsidTr="00EB2D96">
        <w:trPr>
          <w:trHeight w:val="1800"/>
        </w:trPr>
        <w:tc>
          <w:tcPr>
            <w:tcW w:w="456" w:type="dxa"/>
            <w:shd w:val="clear" w:color="auto" w:fill="auto"/>
            <w:hideMark/>
          </w:tcPr>
          <w:p w14:paraId="38FDCAC7"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2</w:t>
            </w:r>
          </w:p>
        </w:tc>
        <w:tc>
          <w:tcPr>
            <w:tcW w:w="4642" w:type="dxa"/>
            <w:shd w:val="clear" w:color="auto" w:fill="auto"/>
            <w:hideMark/>
          </w:tcPr>
          <w:p w14:paraId="7B590A3C"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253" w:type="dxa"/>
            <w:shd w:val="clear" w:color="auto" w:fill="auto"/>
            <w:hideMark/>
          </w:tcPr>
          <w:p w14:paraId="287A2B5F" w14:textId="79769FD7" w:rsidR="00C94EC1" w:rsidRPr="00034E0E" w:rsidRDefault="00F54AA0" w:rsidP="00383A29">
            <w:pPr>
              <w:spacing w:after="0" w:line="240" w:lineRule="auto"/>
              <w:jc w:val="both"/>
              <w:rPr>
                <w:rFonts w:ascii="Times New Roman" w:eastAsia="Times New Roman" w:hAnsi="Times New Roman" w:cs="Times New Roman"/>
                <w:color w:val="000000"/>
                <w:sz w:val="24"/>
                <w:szCs w:val="24"/>
                <w:lang w:eastAsia="ru-RU"/>
              </w:rPr>
            </w:pPr>
            <w:r w:rsidRPr="00034E0E">
              <w:rPr>
                <w:rFonts w:ascii="Times New Roman" w:eastAsia="Times New Roman" w:hAnsi="Times New Roman" w:cs="Times New Roman"/>
                <w:color w:val="000000"/>
                <w:sz w:val="24"/>
                <w:szCs w:val="24"/>
                <w:lang w:val="kk-KZ" w:eastAsia="ru-RU"/>
              </w:rPr>
              <w:t>Кандидат медицинских наук</w:t>
            </w:r>
          </w:p>
          <w:p w14:paraId="21EA86C0" w14:textId="17DAEAD3" w:rsidR="00C94EC1" w:rsidRPr="00034E0E" w:rsidRDefault="00854975" w:rsidP="00C953A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eastAsia="ru-RU"/>
              </w:rPr>
              <w:t>р</w:t>
            </w:r>
            <w:r w:rsidR="00056484" w:rsidRPr="00034E0E">
              <w:rPr>
                <w:rFonts w:ascii="Times New Roman" w:eastAsia="Times New Roman" w:hAnsi="Times New Roman" w:cs="Times New Roman"/>
                <w:color w:val="000000"/>
                <w:sz w:val="24"/>
                <w:szCs w:val="24"/>
                <w:lang w:val="kk-KZ" w:eastAsia="ru-RU"/>
              </w:rPr>
              <w:t>ешением Комитета по надзору и аттестации</w:t>
            </w:r>
            <w:r w:rsidR="00F424E9" w:rsidRPr="00034E0E">
              <w:rPr>
                <w:rFonts w:ascii="Times New Roman" w:eastAsia="Times New Roman" w:hAnsi="Times New Roman" w:cs="Times New Roman"/>
                <w:color w:val="000000"/>
                <w:sz w:val="24"/>
                <w:szCs w:val="24"/>
                <w:lang w:val="kk-KZ" w:eastAsia="ru-RU"/>
              </w:rPr>
              <w:t xml:space="preserve"> в сфере образования и науки МОН РК</w:t>
            </w:r>
            <w:r w:rsidR="00C953AA">
              <w:rPr>
                <w:rFonts w:ascii="Times New Roman" w:eastAsia="Times New Roman" w:hAnsi="Times New Roman" w:cs="Times New Roman"/>
                <w:color w:val="000000"/>
                <w:sz w:val="24"/>
                <w:szCs w:val="24"/>
                <w:lang w:val="kk-KZ" w:eastAsia="ru-RU"/>
              </w:rPr>
              <w:t xml:space="preserve">. </w:t>
            </w:r>
            <w:r w:rsidR="00C953AA" w:rsidRPr="00034E0E">
              <w:rPr>
                <w:rFonts w:ascii="Times New Roman" w:eastAsia="Times New Roman" w:hAnsi="Times New Roman" w:cs="Times New Roman"/>
                <w:color w:val="000000"/>
                <w:sz w:val="24"/>
                <w:szCs w:val="24"/>
                <w:lang w:val="kk-KZ" w:eastAsia="ru-RU"/>
              </w:rPr>
              <w:t xml:space="preserve">номер диплома </w:t>
            </w:r>
            <w:r w:rsidR="00C953AA" w:rsidRPr="00034E0E">
              <w:rPr>
                <w:rFonts w:ascii="Times New Roman" w:hAnsi="Times New Roman" w:cs="Times New Roman"/>
                <w:color w:val="000000" w:themeColor="text1"/>
                <w:sz w:val="24"/>
                <w:szCs w:val="24"/>
                <w:lang w:val="kk-KZ"/>
              </w:rPr>
              <w:t xml:space="preserve"> </w:t>
            </w:r>
            <w:r w:rsidR="00C953AA" w:rsidRPr="00034E0E">
              <w:rPr>
                <w:rFonts w:ascii="Times New Roman" w:eastAsia="Times New Roman" w:hAnsi="Times New Roman" w:cs="Times New Roman"/>
                <w:color w:val="000000"/>
                <w:sz w:val="24"/>
                <w:szCs w:val="24"/>
                <w:lang w:val="kk-KZ" w:eastAsia="ru-RU"/>
              </w:rPr>
              <w:t>ҒК № 0002178</w:t>
            </w:r>
            <w:r w:rsidR="00C953AA">
              <w:rPr>
                <w:rFonts w:ascii="Times New Roman" w:eastAsia="Times New Roman" w:hAnsi="Times New Roman" w:cs="Times New Roman"/>
                <w:color w:val="000000"/>
                <w:sz w:val="24"/>
                <w:szCs w:val="24"/>
                <w:lang w:val="kk-KZ" w:eastAsia="ru-RU"/>
              </w:rPr>
              <w:t>. Протокол №1, от 29 января 2007 года.</w:t>
            </w:r>
          </w:p>
        </w:tc>
      </w:tr>
      <w:tr w:rsidR="00C94EC1" w:rsidRPr="00034E0E" w14:paraId="0FB5B046" w14:textId="77777777" w:rsidTr="00EB2D96">
        <w:trPr>
          <w:trHeight w:val="300"/>
        </w:trPr>
        <w:tc>
          <w:tcPr>
            <w:tcW w:w="456" w:type="dxa"/>
            <w:shd w:val="clear" w:color="auto" w:fill="auto"/>
            <w:hideMark/>
          </w:tcPr>
          <w:p w14:paraId="64808776"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3</w:t>
            </w:r>
          </w:p>
        </w:tc>
        <w:tc>
          <w:tcPr>
            <w:tcW w:w="4642" w:type="dxa"/>
            <w:shd w:val="clear" w:color="auto" w:fill="auto"/>
            <w:hideMark/>
          </w:tcPr>
          <w:p w14:paraId="31D99B0D"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Ученое звание, дата присуждения</w:t>
            </w:r>
          </w:p>
        </w:tc>
        <w:tc>
          <w:tcPr>
            <w:tcW w:w="4253" w:type="dxa"/>
            <w:shd w:val="clear" w:color="auto" w:fill="auto"/>
            <w:hideMark/>
          </w:tcPr>
          <w:p w14:paraId="041E0BC1" w14:textId="3F4BC1E4" w:rsidR="00C94EC1" w:rsidRPr="00034E0E" w:rsidRDefault="00EB2D96" w:rsidP="00C94E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94EC1" w:rsidRPr="00034E0E" w14:paraId="6910140E" w14:textId="77777777" w:rsidTr="00EB2D96">
        <w:trPr>
          <w:trHeight w:val="300"/>
        </w:trPr>
        <w:tc>
          <w:tcPr>
            <w:tcW w:w="456" w:type="dxa"/>
            <w:shd w:val="clear" w:color="auto" w:fill="auto"/>
            <w:hideMark/>
          </w:tcPr>
          <w:p w14:paraId="48383A02"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4</w:t>
            </w:r>
          </w:p>
        </w:tc>
        <w:tc>
          <w:tcPr>
            <w:tcW w:w="4642" w:type="dxa"/>
            <w:shd w:val="clear" w:color="auto" w:fill="auto"/>
            <w:hideMark/>
          </w:tcPr>
          <w:p w14:paraId="30162AA1"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Почетное звание, дата присуждения</w:t>
            </w:r>
          </w:p>
        </w:tc>
        <w:tc>
          <w:tcPr>
            <w:tcW w:w="4253" w:type="dxa"/>
            <w:shd w:val="clear" w:color="auto" w:fill="auto"/>
            <w:hideMark/>
          </w:tcPr>
          <w:p w14:paraId="5D6E3C67" w14:textId="13FE57FA" w:rsidR="00C94EC1" w:rsidRPr="00034E0E" w:rsidRDefault="00EB2D96" w:rsidP="00C94E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94EC1" w:rsidRPr="00034E0E" w14:paraId="6E35C1AD" w14:textId="77777777" w:rsidTr="00EB2D96">
        <w:trPr>
          <w:trHeight w:val="525"/>
        </w:trPr>
        <w:tc>
          <w:tcPr>
            <w:tcW w:w="456" w:type="dxa"/>
            <w:shd w:val="clear" w:color="auto" w:fill="auto"/>
            <w:hideMark/>
          </w:tcPr>
          <w:p w14:paraId="28DE58B8"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5</w:t>
            </w:r>
          </w:p>
        </w:tc>
        <w:tc>
          <w:tcPr>
            <w:tcW w:w="4642" w:type="dxa"/>
            <w:shd w:val="clear" w:color="auto" w:fill="auto"/>
            <w:hideMark/>
          </w:tcPr>
          <w:p w14:paraId="74FE5971"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Должность (дата и номер приказа о назначении на должность)</w:t>
            </w:r>
          </w:p>
        </w:tc>
        <w:tc>
          <w:tcPr>
            <w:tcW w:w="4253" w:type="dxa"/>
            <w:shd w:val="clear" w:color="auto" w:fill="auto"/>
            <w:hideMark/>
          </w:tcPr>
          <w:p w14:paraId="5CBA32A5" w14:textId="370A8ED6" w:rsidR="00934DA6" w:rsidRPr="00034E0E" w:rsidRDefault="00E8768A" w:rsidP="00A647E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по науке и пос</w:t>
            </w:r>
            <w:r w:rsidR="00A647EB">
              <w:rPr>
                <w:rFonts w:ascii="Times New Roman" w:eastAsia="Times New Roman" w:hAnsi="Times New Roman" w:cs="Times New Roman"/>
                <w:color w:val="000000"/>
                <w:sz w:val="24"/>
                <w:szCs w:val="24"/>
              </w:rPr>
              <w:t>тдипломному образованию, приказ № 263/л-с от 26.06.2019</w:t>
            </w:r>
          </w:p>
        </w:tc>
      </w:tr>
      <w:tr w:rsidR="00C94EC1" w:rsidRPr="00034E0E" w14:paraId="4BC84A19" w14:textId="77777777" w:rsidTr="00EB2D96">
        <w:trPr>
          <w:trHeight w:val="525"/>
        </w:trPr>
        <w:tc>
          <w:tcPr>
            <w:tcW w:w="456" w:type="dxa"/>
            <w:shd w:val="clear" w:color="auto" w:fill="auto"/>
            <w:hideMark/>
          </w:tcPr>
          <w:p w14:paraId="1F53EC9B"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6</w:t>
            </w:r>
          </w:p>
        </w:tc>
        <w:tc>
          <w:tcPr>
            <w:tcW w:w="4642" w:type="dxa"/>
            <w:shd w:val="clear" w:color="auto" w:fill="auto"/>
            <w:hideMark/>
          </w:tcPr>
          <w:p w14:paraId="71A8B95E"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Стаж научной, научно-педагогической деятельности</w:t>
            </w:r>
          </w:p>
        </w:tc>
        <w:tc>
          <w:tcPr>
            <w:tcW w:w="4253" w:type="dxa"/>
            <w:shd w:val="clear" w:color="auto" w:fill="auto"/>
            <w:hideMark/>
          </w:tcPr>
          <w:p w14:paraId="37E5641C" w14:textId="13AECE41" w:rsidR="00545E5E" w:rsidRPr="00A333AA" w:rsidRDefault="004235B4" w:rsidP="00C94EC1">
            <w:pPr>
              <w:spacing w:after="0" w:line="240" w:lineRule="auto"/>
              <w:rPr>
                <w:rFonts w:ascii="Times New Roman" w:eastAsia="Times New Roman" w:hAnsi="Times New Roman" w:cs="Times New Roman"/>
                <w:sz w:val="24"/>
                <w:szCs w:val="24"/>
              </w:rPr>
            </w:pPr>
            <w:r w:rsidRPr="00A333AA">
              <w:rPr>
                <w:rFonts w:ascii="Times New Roman" w:eastAsia="Times New Roman" w:hAnsi="Times New Roman" w:cs="Times New Roman"/>
                <w:sz w:val="24"/>
                <w:szCs w:val="24"/>
              </w:rPr>
              <w:t xml:space="preserve">Общий стаж – 33 года, научный </w:t>
            </w:r>
            <w:r w:rsidR="00C80D14">
              <w:rPr>
                <w:rFonts w:ascii="Times New Roman" w:eastAsia="Times New Roman" w:hAnsi="Times New Roman" w:cs="Times New Roman"/>
                <w:sz w:val="24"/>
                <w:szCs w:val="24"/>
              </w:rPr>
              <w:t xml:space="preserve">и научно-педагогический </w:t>
            </w:r>
            <w:r w:rsidR="00CD5855">
              <w:rPr>
                <w:rFonts w:ascii="Times New Roman" w:eastAsia="Times New Roman" w:hAnsi="Times New Roman" w:cs="Times New Roman"/>
                <w:sz w:val="24"/>
                <w:szCs w:val="24"/>
              </w:rPr>
              <w:t>стаж – 18 лет</w:t>
            </w:r>
            <w:r w:rsidR="00C94EC1" w:rsidRPr="00A333AA">
              <w:rPr>
                <w:rFonts w:ascii="Times New Roman" w:eastAsia="Times New Roman" w:hAnsi="Times New Roman" w:cs="Times New Roman"/>
                <w:sz w:val="24"/>
                <w:szCs w:val="24"/>
              </w:rPr>
              <w:t xml:space="preserve">, в том числе в должности </w:t>
            </w:r>
          </w:p>
          <w:p w14:paraId="24612A82" w14:textId="4865F376" w:rsidR="00C80D14" w:rsidRDefault="00545E5E" w:rsidP="00545E5E">
            <w:pPr>
              <w:spacing w:after="0" w:line="240" w:lineRule="auto"/>
              <w:rPr>
                <w:rFonts w:ascii="Times New Roman" w:eastAsia="Times New Roman" w:hAnsi="Times New Roman" w:cs="Times New Roman"/>
                <w:sz w:val="24"/>
                <w:szCs w:val="24"/>
              </w:rPr>
            </w:pPr>
            <w:r w:rsidRPr="00A333AA">
              <w:rPr>
                <w:rFonts w:ascii="Times New Roman" w:eastAsia="Times New Roman" w:hAnsi="Times New Roman" w:cs="Times New Roman"/>
                <w:sz w:val="24"/>
                <w:szCs w:val="24"/>
              </w:rPr>
              <w:t xml:space="preserve">1. </w:t>
            </w:r>
            <w:r w:rsidR="00C80D14">
              <w:rPr>
                <w:rFonts w:ascii="Times New Roman" w:eastAsia="Times New Roman" w:hAnsi="Times New Roman" w:cs="Times New Roman"/>
                <w:sz w:val="24"/>
                <w:szCs w:val="24"/>
              </w:rPr>
              <w:t xml:space="preserve">Стажер исследователь лаборатории трансплантации эмбриона- 1 год и 1 месяц (приказ №56 к от 14.11.1993 г.) </w:t>
            </w:r>
          </w:p>
          <w:p w14:paraId="7D3279CA" w14:textId="3A3D6FD1" w:rsidR="00C962B8" w:rsidRDefault="00C80D14" w:rsidP="00545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Аспирантура по специальности «Биотехнология»</w:t>
            </w:r>
            <w:r w:rsidR="00C962B8">
              <w:rPr>
                <w:rFonts w:ascii="Times New Roman" w:eastAsia="Times New Roman" w:hAnsi="Times New Roman" w:cs="Times New Roman"/>
                <w:sz w:val="24"/>
                <w:szCs w:val="24"/>
              </w:rPr>
              <w:t xml:space="preserve"> - 3 года (Приказ 92к от 28.12.1994 г)</w:t>
            </w:r>
          </w:p>
          <w:p w14:paraId="7669B51D" w14:textId="77777777" w:rsidR="00CD5855" w:rsidRDefault="00CD5855" w:rsidP="00545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Аспирантура по специальности «Педиатрия – 3 года (Приказ № 59-н от 22.10.2003 г)</w:t>
            </w:r>
          </w:p>
          <w:p w14:paraId="0BC13151" w14:textId="78602FC6" w:rsidR="00545E5E" w:rsidRPr="00A333AA" w:rsidRDefault="00CD5855" w:rsidP="00545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629BD" w:rsidRPr="00A333AA">
              <w:rPr>
                <w:rFonts w:ascii="Times New Roman" w:eastAsia="Times New Roman" w:hAnsi="Times New Roman" w:cs="Times New Roman"/>
                <w:sz w:val="24"/>
                <w:szCs w:val="24"/>
              </w:rPr>
              <w:t>Старш</w:t>
            </w:r>
            <w:r>
              <w:rPr>
                <w:rFonts w:ascii="Times New Roman" w:eastAsia="Times New Roman" w:hAnsi="Times New Roman" w:cs="Times New Roman"/>
                <w:sz w:val="24"/>
                <w:szCs w:val="24"/>
              </w:rPr>
              <w:t>ий научный сотрудник – 2 года, 7</w:t>
            </w:r>
            <w:r w:rsidR="005629BD" w:rsidRPr="00A333AA">
              <w:rPr>
                <w:rFonts w:ascii="Times New Roman" w:eastAsia="Times New Roman" w:hAnsi="Times New Roman" w:cs="Times New Roman"/>
                <w:sz w:val="24"/>
                <w:szCs w:val="24"/>
              </w:rPr>
              <w:t xml:space="preserve"> месяцев.</w:t>
            </w:r>
            <w:r w:rsidR="001732E5">
              <w:rPr>
                <w:rFonts w:ascii="Times New Roman" w:eastAsia="Times New Roman" w:hAnsi="Times New Roman" w:cs="Times New Roman"/>
                <w:sz w:val="24"/>
                <w:szCs w:val="24"/>
              </w:rPr>
              <w:t xml:space="preserve"> (Приказ №15 л-н от 23.04.2007 г).</w:t>
            </w:r>
          </w:p>
          <w:p w14:paraId="0B8B40FA" w14:textId="4F0402FA" w:rsidR="00545E5E" w:rsidRPr="00C80D14" w:rsidRDefault="00CD5855" w:rsidP="00545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629BD" w:rsidRPr="00A333AA">
              <w:rPr>
                <w:rFonts w:ascii="Times New Roman" w:eastAsia="Times New Roman" w:hAnsi="Times New Roman" w:cs="Times New Roman"/>
                <w:sz w:val="24"/>
                <w:szCs w:val="24"/>
              </w:rPr>
              <w:t>Доцент кафедры – 2 года 11 месяцев</w:t>
            </w:r>
            <w:r w:rsidR="00C80D14">
              <w:rPr>
                <w:rFonts w:ascii="Times New Roman" w:eastAsia="Times New Roman" w:hAnsi="Times New Roman" w:cs="Times New Roman"/>
                <w:sz w:val="24"/>
                <w:szCs w:val="24"/>
              </w:rPr>
              <w:t xml:space="preserve"> (приказ №84 ж</w:t>
            </w:r>
            <w:r w:rsidR="00C80D14">
              <w:rPr>
                <w:rFonts w:ascii="Times New Roman" w:eastAsia="Times New Roman" w:hAnsi="Times New Roman" w:cs="Times New Roman"/>
                <w:sz w:val="24"/>
                <w:szCs w:val="24"/>
                <w:lang w:val="kk-KZ"/>
              </w:rPr>
              <w:t xml:space="preserve">/қ от </w:t>
            </w:r>
            <w:r w:rsidR="00C80D14">
              <w:rPr>
                <w:rFonts w:ascii="Times New Roman" w:eastAsia="Times New Roman" w:hAnsi="Times New Roman" w:cs="Times New Roman"/>
                <w:sz w:val="24"/>
                <w:szCs w:val="24"/>
              </w:rPr>
              <w:t>(от 13.07.2012).</w:t>
            </w:r>
          </w:p>
          <w:p w14:paraId="648887D4" w14:textId="5E76CD60" w:rsidR="00C94EC1" w:rsidRPr="00A333AA" w:rsidRDefault="00CD5855" w:rsidP="005629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45E5E" w:rsidRPr="00A333AA">
              <w:rPr>
                <w:rFonts w:ascii="Times New Roman" w:eastAsia="Times New Roman" w:hAnsi="Times New Roman" w:cs="Times New Roman"/>
                <w:sz w:val="24"/>
                <w:szCs w:val="24"/>
              </w:rPr>
              <w:t xml:space="preserve"> </w:t>
            </w:r>
            <w:r w:rsidR="005629BD" w:rsidRPr="00A333AA">
              <w:rPr>
                <w:rFonts w:ascii="Times New Roman" w:eastAsia="Times New Roman" w:hAnsi="Times New Roman" w:cs="Times New Roman"/>
                <w:sz w:val="24"/>
                <w:szCs w:val="24"/>
              </w:rPr>
              <w:t>Заместитель директора по педиатрии</w:t>
            </w:r>
            <w:r w:rsidR="00ED7881" w:rsidRPr="00A333AA">
              <w:rPr>
                <w:rFonts w:ascii="Times New Roman" w:eastAsia="Times New Roman" w:hAnsi="Times New Roman" w:cs="Times New Roman"/>
                <w:sz w:val="24"/>
                <w:szCs w:val="24"/>
              </w:rPr>
              <w:t xml:space="preserve"> – 2 года</w:t>
            </w:r>
            <w:r w:rsidR="00C80D14">
              <w:rPr>
                <w:rFonts w:ascii="Times New Roman" w:eastAsia="Times New Roman" w:hAnsi="Times New Roman" w:cs="Times New Roman"/>
                <w:sz w:val="24"/>
                <w:szCs w:val="24"/>
              </w:rPr>
              <w:t xml:space="preserve"> (Приказ МЗ РК №53 от 11.05.2014</w:t>
            </w:r>
          </w:p>
          <w:p w14:paraId="70DC3ACA" w14:textId="2562F2A7" w:rsidR="00ED7881" w:rsidRPr="00A333AA" w:rsidRDefault="00CD5855" w:rsidP="00CD58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D7881" w:rsidRPr="00A333AA">
              <w:rPr>
                <w:rFonts w:ascii="Times New Roman" w:eastAsia="Times New Roman" w:hAnsi="Times New Roman" w:cs="Times New Roman"/>
                <w:sz w:val="24"/>
                <w:szCs w:val="24"/>
              </w:rPr>
              <w:t xml:space="preserve"> Руководитель по науке и постдипломному образованию</w:t>
            </w:r>
            <w:r w:rsidR="004235B4" w:rsidRPr="00A333AA">
              <w:rPr>
                <w:rFonts w:ascii="Times New Roman" w:eastAsia="Times New Roman" w:hAnsi="Times New Roman" w:cs="Times New Roman"/>
                <w:sz w:val="24"/>
                <w:szCs w:val="24"/>
              </w:rPr>
              <w:t xml:space="preserve"> –</w:t>
            </w:r>
            <w:r w:rsidR="00E8768A" w:rsidRPr="00A333AA">
              <w:rPr>
                <w:rFonts w:ascii="Times New Roman" w:eastAsia="Times New Roman" w:hAnsi="Times New Roman" w:cs="Times New Roman"/>
                <w:sz w:val="24"/>
                <w:szCs w:val="24"/>
              </w:rPr>
              <w:t xml:space="preserve"> 5 лет </w:t>
            </w:r>
            <w:r w:rsidR="001732E5">
              <w:rPr>
                <w:rFonts w:ascii="Times New Roman" w:eastAsia="Times New Roman" w:hAnsi="Times New Roman" w:cs="Times New Roman"/>
                <w:sz w:val="24"/>
                <w:szCs w:val="24"/>
              </w:rPr>
              <w:t xml:space="preserve"> </w:t>
            </w:r>
            <w:r w:rsidR="00C953AA">
              <w:rPr>
                <w:rFonts w:ascii="Times New Roman" w:eastAsia="Times New Roman" w:hAnsi="Times New Roman" w:cs="Times New Roman"/>
                <w:sz w:val="24"/>
                <w:szCs w:val="24"/>
              </w:rPr>
              <w:t>(Приказ 263 от</w:t>
            </w:r>
            <w:r w:rsidR="001732E5">
              <w:rPr>
                <w:rFonts w:ascii="Times New Roman" w:eastAsia="Times New Roman" w:hAnsi="Times New Roman" w:cs="Times New Roman"/>
                <w:sz w:val="24"/>
                <w:szCs w:val="24"/>
              </w:rPr>
              <w:t xml:space="preserve"> </w:t>
            </w:r>
            <w:r w:rsidR="001732E5">
              <w:rPr>
                <w:rFonts w:ascii="Times New Roman" w:eastAsia="Times New Roman" w:hAnsi="Times New Roman" w:cs="Times New Roman"/>
                <w:color w:val="000000"/>
                <w:sz w:val="24"/>
                <w:szCs w:val="24"/>
              </w:rPr>
              <w:t>26.06.2019</w:t>
            </w:r>
            <w:r w:rsidR="001732E5">
              <w:rPr>
                <w:rFonts w:ascii="Times New Roman" w:eastAsia="Times New Roman" w:hAnsi="Times New Roman" w:cs="Times New Roman"/>
                <w:color w:val="000000"/>
                <w:sz w:val="24"/>
                <w:szCs w:val="24"/>
              </w:rPr>
              <w:t xml:space="preserve"> г.)</w:t>
            </w:r>
          </w:p>
        </w:tc>
      </w:tr>
      <w:tr w:rsidR="00C94EC1" w:rsidRPr="00034E0E" w14:paraId="42160C04" w14:textId="77777777" w:rsidTr="00EB2D96">
        <w:trPr>
          <w:trHeight w:val="300"/>
        </w:trPr>
        <w:tc>
          <w:tcPr>
            <w:tcW w:w="456" w:type="dxa"/>
            <w:vMerge w:val="restart"/>
            <w:shd w:val="clear" w:color="auto" w:fill="auto"/>
            <w:hideMark/>
          </w:tcPr>
          <w:p w14:paraId="5DCF7E84"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7</w:t>
            </w:r>
          </w:p>
        </w:tc>
        <w:tc>
          <w:tcPr>
            <w:tcW w:w="4642" w:type="dxa"/>
            <w:vMerge w:val="restart"/>
            <w:shd w:val="clear" w:color="auto" w:fill="auto"/>
            <w:hideMark/>
          </w:tcPr>
          <w:p w14:paraId="7C357B32"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Количество научных статей после защиты диссертации/получения ученого звания ассоциированного профессора (доцента)</w:t>
            </w:r>
          </w:p>
        </w:tc>
        <w:tc>
          <w:tcPr>
            <w:tcW w:w="4253" w:type="dxa"/>
            <w:shd w:val="clear" w:color="auto" w:fill="auto"/>
            <w:hideMark/>
          </w:tcPr>
          <w:p w14:paraId="2AC426ED" w14:textId="008380FB" w:rsidR="00C94EC1" w:rsidRPr="00A333AA" w:rsidRDefault="00C94EC1" w:rsidP="00C94EC1">
            <w:pPr>
              <w:spacing w:after="0" w:line="240" w:lineRule="auto"/>
              <w:rPr>
                <w:rFonts w:ascii="Times New Roman" w:eastAsia="Times New Roman" w:hAnsi="Times New Roman" w:cs="Times New Roman"/>
                <w:sz w:val="24"/>
                <w:szCs w:val="24"/>
              </w:rPr>
            </w:pPr>
            <w:r w:rsidRPr="00A333AA">
              <w:rPr>
                <w:rFonts w:ascii="Times New Roman" w:eastAsia="Times New Roman" w:hAnsi="Times New Roman" w:cs="Times New Roman"/>
                <w:sz w:val="24"/>
                <w:szCs w:val="24"/>
              </w:rPr>
              <w:t xml:space="preserve">Всего </w:t>
            </w:r>
            <w:r w:rsidR="000E1115" w:rsidRPr="00A333AA">
              <w:rPr>
                <w:rFonts w:ascii="Times New Roman" w:eastAsia="Times New Roman" w:hAnsi="Times New Roman" w:cs="Times New Roman"/>
                <w:b/>
                <w:bCs/>
                <w:sz w:val="24"/>
                <w:szCs w:val="24"/>
                <w:u w:val="single"/>
              </w:rPr>
              <w:t>72</w:t>
            </w:r>
            <w:r w:rsidRPr="00A333AA">
              <w:rPr>
                <w:rFonts w:ascii="Times New Roman" w:eastAsia="Times New Roman" w:hAnsi="Times New Roman" w:cs="Times New Roman"/>
                <w:sz w:val="24"/>
                <w:szCs w:val="24"/>
              </w:rPr>
              <w:t>,</w:t>
            </w:r>
          </w:p>
        </w:tc>
      </w:tr>
      <w:tr w:rsidR="00C94EC1" w:rsidRPr="00034E0E" w14:paraId="6E755A71" w14:textId="77777777" w:rsidTr="00EB2D96">
        <w:trPr>
          <w:trHeight w:val="525"/>
        </w:trPr>
        <w:tc>
          <w:tcPr>
            <w:tcW w:w="456" w:type="dxa"/>
            <w:vMerge/>
            <w:hideMark/>
          </w:tcPr>
          <w:p w14:paraId="62D7DEF3"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p>
        </w:tc>
        <w:tc>
          <w:tcPr>
            <w:tcW w:w="4642" w:type="dxa"/>
            <w:vMerge/>
            <w:hideMark/>
          </w:tcPr>
          <w:p w14:paraId="0E9106E4"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p>
        </w:tc>
        <w:tc>
          <w:tcPr>
            <w:tcW w:w="4253" w:type="dxa"/>
            <w:shd w:val="clear" w:color="auto" w:fill="auto"/>
            <w:hideMark/>
          </w:tcPr>
          <w:p w14:paraId="6CC220E8" w14:textId="361FE63C" w:rsidR="00C94EC1" w:rsidRPr="00A333AA" w:rsidRDefault="00C94EC1" w:rsidP="00C94EC1">
            <w:pPr>
              <w:spacing w:after="0" w:line="240" w:lineRule="auto"/>
              <w:rPr>
                <w:rFonts w:ascii="Times New Roman" w:eastAsia="Times New Roman" w:hAnsi="Times New Roman" w:cs="Times New Roman"/>
                <w:sz w:val="24"/>
                <w:szCs w:val="24"/>
              </w:rPr>
            </w:pPr>
            <w:r w:rsidRPr="00A333AA">
              <w:rPr>
                <w:rFonts w:ascii="Times New Roman" w:eastAsia="Times New Roman" w:hAnsi="Times New Roman" w:cs="Times New Roman"/>
                <w:sz w:val="24"/>
                <w:szCs w:val="24"/>
              </w:rPr>
              <w:t>в изданиях рекомендуемых уполномоченным органом</w:t>
            </w:r>
            <w:r w:rsidR="00B53A8E" w:rsidRPr="00A333AA">
              <w:rPr>
                <w:rFonts w:ascii="Times New Roman" w:eastAsia="Times New Roman" w:hAnsi="Times New Roman" w:cs="Times New Roman"/>
                <w:sz w:val="24"/>
                <w:szCs w:val="24"/>
              </w:rPr>
              <w:t xml:space="preserve"> </w:t>
            </w:r>
            <w:r w:rsidR="00B53A8E" w:rsidRPr="00A333AA">
              <w:rPr>
                <w:rFonts w:ascii="Times New Roman" w:eastAsia="Times New Roman" w:hAnsi="Times New Roman" w:cs="Times New Roman"/>
                <w:b/>
                <w:bCs/>
                <w:sz w:val="24"/>
                <w:szCs w:val="24"/>
                <w:u w:val="single"/>
              </w:rPr>
              <w:t>1</w:t>
            </w:r>
            <w:r w:rsidR="000E1115" w:rsidRPr="00A333AA">
              <w:rPr>
                <w:rFonts w:ascii="Times New Roman" w:eastAsia="Times New Roman" w:hAnsi="Times New Roman" w:cs="Times New Roman"/>
                <w:b/>
                <w:bCs/>
                <w:sz w:val="24"/>
                <w:szCs w:val="24"/>
                <w:u w:val="single"/>
              </w:rPr>
              <w:t>4</w:t>
            </w:r>
            <w:r w:rsidRPr="00A333AA">
              <w:rPr>
                <w:rFonts w:ascii="Times New Roman" w:eastAsia="Times New Roman" w:hAnsi="Times New Roman" w:cs="Times New Roman"/>
                <w:sz w:val="24"/>
                <w:szCs w:val="24"/>
              </w:rPr>
              <w:t>,</w:t>
            </w:r>
          </w:p>
        </w:tc>
      </w:tr>
      <w:tr w:rsidR="00C94EC1" w:rsidRPr="00034E0E" w14:paraId="707B3A94" w14:textId="77777777" w:rsidTr="00EB2D96">
        <w:trPr>
          <w:trHeight w:val="1800"/>
        </w:trPr>
        <w:tc>
          <w:tcPr>
            <w:tcW w:w="456" w:type="dxa"/>
            <w:vMerge/>
            <w:hideMark/>
          </w:tcPr>
          <w:p w14:paraId="271B8C20"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p>
        </w:tc>
        <w:tc>
          <w:tcPr>
            <w:tcW w:w="4642" w:type="dxa"/>
            <w:vMerge/>
            <w:hideMark/>
          </w:tcPr>
          <w:p w14:paraId="66DB70D4"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p>
        </w:tc>
        <w:tc>
          <w:tcPr>
            <w:tcW w:w="4253" w:type="dxa"/>
            <w:shd w:val="clear" w:color="auto" w:fill="auto"/>
            <w:hideMark/>
          </w:tcPr>
          <w:p w14:paraId="0B84609E" w14:textId="55B27A0D" w:rsidR="00C94EC1" w:rsidRPr="000E1115" w:rsidRDefault="00C94EC1" w:rsidP="00034E0E">
            <w:pPr>
              <w:spacing w:after="0" w:line="240" w:lineRule="auto"/>
              <w:jc w:val="both"/>
              <w:rPr>
                <w:rFonts w:ascii="Times New Roman" w:eastAsia="Times New Roman" w:hAnsi="Times New Roman" w:cs="Times New Roman"/>
                <w:sz w:val="24"/>
                <w:szCs w:val="24"/>
              </w:rPr>
            </w:pPr>
            <w:r w:rsidRPr="000E1115">
              <w:rPr>
                <w:rFonts w:ascii="Times New Roman" w:eastAsia="Times New Roman" w:hAnsi="Times New Roman" w:cs="Times New Roman"/>
                <w:sz w:val="24"/>
                <w:szCs w:val="24"/>
              </w:rPr>
              <w:t>в научных журналах, входящих в базы компании Clarivate Analytics (Кларивэйт Аналитикс) (Web of Science Core Collection, Clarivate Analytics (Вэб оф Сайнс Кор Коллекшн, Кларивэйт</w:t>
            </w:r>
            <w:r w:rsidR="00E8768A" w:rsidRPr="000E1115">
              <w:rPr>
                <w:rFonts w:ascii="Times New Roman" w:eastAsia="Times New Roman" w:hAnsi="Times New Roman" w:cs="Times New Roman"/>
                <w:sz w:val="24"/>
                <w:szCs w:val="24"/>
              </w:rPr>
              <w:t xml:space="preserve"> Аналитикс)), </w:t>
            </w:r>
            <w:r w:rsidRPr="000E1115">
              <w:rPr>
                <w:rFonts w:ascii="Times New Roman" w:eastAsia="Times New Roman" w:hAnsi="Times New Roman" w:cs="Times New Roman"/>
                <w:sz w:val="24"/>
                <w:szCs w:val="24"/>
              </w:rPr>
              <w:t xml:space="preserve">Scopus (Скопус) или JSTOR (ДЖЕЙСТОР) </w:t>
            </w:r>
            <w:r w:rsidR="00F54AA0" w:rsidRPr="000E1115">
              <w:rPr>
                <w:rFonts w:ascii="Times New Roman" w:eastAsia="Times New Roman" w:hAnsi="Times New Roman" w:cs="Times New Roman"/>
                <w:b/>
                <w:bCs/>
                <w:sz w:val="24"/>
                <w:szCs w:val="24"/>
                <w:u w:val="single"/>
              </w:rPr>
              <w:t>7</w:t>
            </w:r>
          </w:p>
        </w:tc>
      </w:tr>
      <w:tr w:rsidR="00C94EC1" w:rsidRPr="00034E0E" w14:paraId="4FD9AA97" w14:textId="77777777" w:rsidTr="00EB2D96">
        <w:trPr>
          <w:trHeight w:val="1035"/>
        </w:trPr>
        <w:tc>
          <w:tcPr>
            <w:tcW w:w="456" w:type="dxa"/>
            <w:shd w:val="clear" w:color="auto" w:fill="auto"/>
            <w:hideMark/>
          </w:tcPr>
          <w:p w14:paraId="406630A5"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lastRenderedPageBreak/>
              <w:t>8</w:t>
            </w:r>
          </w:p>
        </w:tc>
        <w:tc>
          <w:tcPr>
            <w:tcW w:w="4642" w:type="dxa"/>
            <w:shd w:val="clear" w:color="auto" w:fill="auto"/>
            <w:hideMark/>
          </w:tcPr>
          <w:p w14:paraId="2B64FFE3"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4253" w:type="dxa"/>
            <w:shd w:val="clear" w:color="auto" w:fill="auto"/>
            <w:hideMark/>
          </w:tcPr>
          <w:p w14:paraId="5CB9680D" w14:textId="172F1458" w:rsidR="00C94EC1" w:rsidRPr="00034E0E" w:rsidRDefault="00AE4D5A" w:rsidP="00AE4D5A">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pacing w:val="1"/>
                <w:sz w:val="24"/>
                <w:szCs w:val="24"/>
                <w:lang w:val="kk-KZ" w:eastAsia="ru-RU"/>
              </w:rPr>
              <w:t xml:space="preserve">Учебное пособие – </w:t>
            </w:r>
            <w:r w:rsidRPr="00034E0E">
              <w:rPr>
                <w:rFonts w:ascii="Times New Roman" w:eastAsia="Times New Roman" w:hAnsi="Times New Roman" w:cs="Times New Roman"/>
                <w:b/>
                <w:bCs/>
                <w:color w:val="000000"/>
                <w:spacing w:val="1"/>
                <w:sz w:val="24"/>
                <w:szCs w:val="24"/>
                <w:lang w:val="kk-KZ" w:eastAsia="ru-RU"/>
              </w:rPr>
              <w:t>1</w:t>
            </w:r>
            <w:r w:rsidR="00F54AA0" w:rsidRPr="00034E0E">
              <w:rPr>
                <w:rFonts w:ascii="Times New Roman" w:eastAsia="Times New Roman" w:hAnsi="Times New Roman" w:cs="Times New Roman"/>
                <w:b/>
                <w:bCs/>
                <w:color w:val="000000"/>
                <w:spacing w:val="1"/>
                <w:sz w:val="24"/>
                <w:szCs w:val="24"/>
                <w:lang w:val="kk-KZ" w:eastAsia="ru-RU"/>
              </w:rPr>
              <w:t xml:space="preserve"> </w:t>
            </w:r>
            <w:r w:rsidR="00AC0A4D" w:rsidRPr="00034E0E">
              <w:rPr>
                <w:rFonts w:ascii="Times New Roman" w:eastAsia="Times New Roman" w:hAnsi="Times New Roman" w:cs="Times New Roman"/>
                <w:color w:val="000000"/>
                <w:spacing w:val="1"/>
                <w:sz w:val="24"/>
                <w:szCs w:val="24"/>
                <w:lang w:val="kk-KZ" w:eastAsia="ru-RU"/>
              </w:rPr>
              <w:t>(единолично)</w:t>
            </w:r>
          </w:p>
        </w:tc>
      </w:tr>
      <w:tr w:rsidR="00C94EC1" w:rsidRPr="00034E0E" w14:paraId="5276BEB1" w14:textId="77777777" w:rsidTr="00EB2D96">
        <w:trPr>
          <w:trHeight w:val="2055"/>
        </w:trPr>
        <w:tc>
          <w:tcPr>
            <w:tcW w:w="456" w:type="dxa"/>
            <w:shd w:val="clear" w:color="auto" w:fill="auto"/>
            <w:hideMark/>
          </w:tcPr>
          <w:p w14:paraId="6C7243F6"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9</w:t>
            </w:r>
          </w:p>
        </w:tc>
        <w:tc>
          <w:tcPr>
            <w:tcW w:w="4642" w:type="dxa"/>
            <w:shd w:val="clear" w:color="auto" w:fill="auto"/>
            <w:hideMark/>
          </w:tcPr>
          <w:p w14:paraId="76A61DCA"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253" w:type="dxa"/>
            <w:shd w:val="clear" w:color="auto" w:fill="auto"/>
            <w:hideMark/>
          </w:tcPr>
          <w:p w14:paraId="5DD1BE19" w14:textId="21EC2636" w:rsidR="00C94EC1" w:rsidRPr="00034E0E" w:rsidRDefault="00000826"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нет</w:t>
            </w:r>
          </w:p>
        </w:tc>
      </w:tr>
      <w:tr w:rsidR="00C94EC1" w:rsidRPr="00034E0E" w14:paraId="1B01B5D4" w14:textId="77777777" w:rsidTr="00EB2D96">
        <w:trPr>
          <w:trHeight w:val="1035"/>
        </w:trPr>
        <w:tc>
          <w:tcPr>
            <w:tcW w:w="456" w:type="dxa"/>
            <w:shd w:val="clear" w:color="auto" w:fill="auto"/>
            <w:hideMark/>
          </w:tcPr>
          <w:p w14:paraId="307E5E93"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10</w:t>
            </w:r>
          </w:p>
        </w:tc>
        <w:tc>
          <w:tcPr>
            <w:tcW w:w="4642" w:type="dxa"/>
            <w:shd w:val="clear" w:color="auto" w:fill="auto"/>
            <w:hideMark/>
          </w:tcPr>
          <w:p w14:paraId="7AFEF1CF"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253" w:type="dxa"/>
            <w:shd w:val="clear" w:color="auto" w:fill="auto"/>
            <w:hideMark/>
          </w:tcPr>
          <w:p w14:paraId="3D33BC24" w14:textId="024ACA10" w:rsidR="006C2D9D" w:rsidRDefault="005D5A2A" w:rsidP="005D5A2A">
            <w:pPr>
              <w:pStyle w:val="a6"/>
              <w:numPr>
                <w:ilvl w:val="0"/>
                <w:numId w:val="2"/>
              </w:numPr>
              <w:spacing w:after="0" w:line="240" w:lineRule="auto"/>
              <w:ind w:left="247"/>
              <w:jc w:val="both"/>
              <w:rPr>
                <w:rFonts w:ascii="Times New Roman" w:eastAsia="Times New Roman" w:hAnsi="Times New Roman" w:cs="Times New Roman"/>
                <w:color w:val="000000"/>
                <w:sz w:val="24"/>
                <w:szCs w:val="24"/>
              </w:rPr>
            </w:pPr>
            <w:r w:rsidRPr="005D5A2A">
              <w:rPr>
                <w:rFonts w:ascii="Times New Roman" w:eastAsia="Times New Roman" w:hAnsi="Times New Roman" w:cs="Times New Roman"/>
                <w:color w:val="000000"/>
                <w:sz w:val="24"/>
                <w:szCs w:val="24"/>
              </w:rPr>
              <w:t>Подготовлен победитель конкурса в номинации «Перспективный исследовательский проект»</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val="en-US"/>
              </w:rPr>
              <w:t>IX</w:t>
            </w:r>
            <w:r w:rsidRPr="005D5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зимней школе ревматологов Казахстана (</w:t>
            </w:r>
            <w:proofErr w:type="spellStart"/>
            <w:r>
              <w:rPr>
                <w:rFonts w:ascii="Times New Roman" w:eastAsia="Times New Roman" w:hAnsi="Times New Roman" w:cs="Times New Roman"/>
                <w:color w:val="000000"/>
                <w:sz w:val="24"/>
                <w:szCs w:val="24"/>
              </w:rPr>
              <w:t>Сагиданова</w:t>
            </w:r>
            <w:proofErr w:type="spellEnd"/>
            <w:r>
              <w:rPr>
                <w:rFonts w:ascii="Times New Roman" w:eastAsia="Times New Roman" w:hAnsi="Times New Roman" w:cs="Times New Roman"/>
                <w:color w:val="000000"/>
                <w:sz w:val="24"/>
                <w:szCs w:val="24"/>
              </w:rPr>
              <w:t xml:space="preserve"> А.) 2022 г.</w:t>
            </w:r>
          </w:p>
          <w:p w14:paraId="56B9C1EA" w14:textId="77777777" w:rsidR="005D5A2A" w:rsidRDefault="005D5A2A" w:rsidP="005D5A2A">
            <w:pPr>
              <w:pStyle w:val="a6"/>
              <w:numPr>
                <w:ilvl w:val="0"/>
                <w:numId w:val="2"/>
              </w:numPr>
              <w:spacing w:after="0" w:line="240" w:lineRule="auto"/>
              <w:ind w:lef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Призер на международной конференции докторантов, магистрантов и резидентов «За лучшую статью» (Садыков Д) 2019 г.</w:t>
            </w:r>
          </w:p>
          <w:p w14:paraId="218F8C2F" w14:textId="06F8457A" w:rsidR="00C1576C" w:rsidRPr="005D5A2A" w:rsidRDefault="00C1576C" w:rsidP="00C1576C">
            <w:pPr>
              <w:pStyle w:val="a6"/>
              <w:numPr>
                <w:ilvl w:val="0"/>
                <w:numId w:val="2"/>
              </w:numPr>
              <w:spacing w:after="0" w:line="240" w:lineRule="auto"/>
              <w:ind w:lef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Призер на международной конференции докторантов, магистрантов и резидентов </w:t>
            </w:r>
            <w:r>
              <w:rPr>
                <w:rFonts w:ascii="Times New Roman" w:eastAsia="Times New Roman" w:hAnsi="Times New Roman" w:cs="Times New Roman"/>
                <w:color w:val="000000"/>
                <w:sz w:val="24"/>
                <w:szCs w:val="24"/>
              </w:rPr>
              <w:t xml:space="preserve">«За лучшую </w:t>
            </w:r>
            <w:proofErr w:type="spellStart"/>
            <w:r>
              <w:rPr>
                <w:rFonts w:ascii="Times New Roman" w:eastAsia="Times New Roman" w:hAnsi="Times New Roman" w:cs="Times New Roman"/>
                <w:color w:val="000000"/>
                <w:sz w:val="24"/>
                <w:szCs w:val="24"/>
              </w:rPr>
              <w:t>постерный</w:t>
            </w:r>
            <w:proofErr w:type="spellEnd"/>
            <w:r>
              <w:rPr>
                <w:rFonts w:ascii="Times New Roman" w:eastAsia="Times New Roman" w:hAnsi="Times New Roman" w:cs="Times New Roman"/>
                <w:color w:val="000000"/>
                <w:sz w:val="24"/>
                <w:szCs w:val="24"/>
              </w:rPr>
              <w:t xml:space="preserve"> доклад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Пулатова</w:t>
            </w:r>
            <w:proofErr w:type="spellEnd"/>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Кенес</w:t>
            </w:r>
            <w:proofErr w:type="spellEnd"/>
            <w:r>
              <w:rPr>
                <w:rFonts w:ascii="Times New Roman" w:eastAsia="Times New Roman" w:hAnsi="Times New Roman" w:cs="Times New Roman"/>
                <w:color w:val="000000"/>
                <w:sz w:val="24"/>
                <w:szCs w:val="24"/>
              </w:rPr>
              <w:t xml:space="preserve"> Н., </w:t>
            </w:r>
            <w:proofErr w:type="spellStart"/>
            <w:r>
              <w:rPr>
                <w:rFonts w:ascii="Times New Roman" w:eastAsia="Times New Roman" w:hAnsi="Times New Roman" w:cs="Times New Roman"/>
                <w:color w:val="000000"/>
                <w:sz w:val="24"/>
                <w:szCs w:val="24"/>
              </w:rPr>
              <w:t>Жолдасбекова</w:t>
            </w:r>
            <w:proofErr w:type="spell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г</w:t>
            </w:r>
          </w:p>
        </w:tc>
      </w:tr>
      <w:tr w:rsidR="00C94EC1" w:rsidRPr="00034E0E" w14:paraId="0EA47121" w14:textId="77777777" w:rsidTr="00EB2D96">
        <w:trPr>
          <w:trHeight w:val="1290"/>
        </w:trPr>
        <w:tc>
          <w:tcPr>
            <w:tcW w:w="456" w:type="dxa"/>
            <w:shd w:val="clear" w:color="auto" w:fill="auto"/>
            <w:hideMark/>
          </w:tcPr>
          <w:p w14:paraId="2BA935D2"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11</w:t>
            </w:r>
          </w:p>
        </w:tc>
        <w:tc>
          <w:tcPr>
            <w:tcW w:w="4642" w:type="dxa"/>
            <w:shd w:val="clear" w:color="auto" w:fill="auto"/>
            <w:hideMark/>
          </w:tcPr>
          <w:p w14:paraId="15828EC9"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253" w:type="dxa"/>
            <w:shd w:val="clear" w:color="auto" w:fill="auto"/>
            <w:hideMark/>
          </w:tcPr>
          <w:p w14:paraId="4CAC7229" w14:textId="7AA18A4A" w:rsidR="00C94EC1" w:rsidRPr="00034E0E" w:rsidRDefault="004F45C1" w:rsidP="00C94EC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C94EC1" w:rsidRPr="00034E0E" w14:paraId="368FAD83" w14:textId="77777777" w:rsidTr="00EB2D96">
        <w:trPr>
          <w:trHeight w:val="300"/>
        </w:trPr>
        <w:tc>
          <w:tcPr>
            <w:tcW w:w="456" w:type="dxa"/>
            <w:shd w:val="clear" w:color="auto" w:fill="auto"/>
            <w:hideMark/>
          </w:tcPr>
          <w:p w14:paraId="5594B77C"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12</w:t>
            </w:r>
          </w:p>
        </w:tc>
        <w:tc>
          <w:tcPr>
            <w:tcW w:w="4642" w:type="dxa"/>
            <w:shd w:val="clear" w:color="auto" w:fill="auto"/>
            <w:hideMark/>
          </w:tcPr>
          <w:p w14:paraId="454FE83D" w14:textId="77777777" w:rsidR="00C94EC1" w:rsidRPr="00034E0E" w:rsidRDefault="00C94EC1" w:rsidP="00C94EC1">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Дополнительная информация</w:t>
            </w:r>
          </w:p>
        </w:tc>
        <w:tc>
          <w:tcPr>
            <w:tcW w:w="4253" w:type="dxa"/>
            <w:shd w:val="clear" w:color="auto" w:fill="auto"/>
            <w:hideMark/>
          </w:tcPr>
          <w:p w14:paraId="7196934A" w14:textId="77777777" w:rsidR="00861791" w:rsidRDefault="00B53A8E" w:rsidP="00861791">
            <w:pPr>
              <w:pStyle w:val="a4"/>
              <w:numPr>
                <w:ilvl w:val="0"/>
                <w:numId w:val="1"/>
              </w:numPr>
              <w:spacing w:after="0"/>
              <w:ind w:left="247" w:right="125"/>
              <w:jc w:val="both"/>
              <w:rPr>
                <w:sz w:val="24"/>
                <w:szCs w:val="24"/>
                <w:lang w:val="kk-KZ"/>
              </w:rPr>
            </w:pPr>
            <w:r w:rsidRPr="00EB2D96">
              <w:rPr>
                <w:sz w:val="24"/>
                <w:szCs w:val="24"/>
              </w:rPr>
              <w:t>Награждена</w:t>
            </w:r>
            <w:r w:rsidRPr="00EB2D96">
              <w:rPr>
                <w:sz w:val="24"/>
                <w:szCs w:val="24"/>
                <w:lang w:val="kk-KZ"/>
              </w:rPr>
              <w:t xml:space="preserve"> </w:t>
            </w:r>
            <w:r w:rsidR="00034E0E" w:rsidRPr="00EB2D96">
              <w:rPr>
                <w:sz w:val="24"/>
                <w:szCs w:val="24"/>
                <w:lang w:val="kk-KZ"/>
              </w:rPr>
              <w:t>«</w:t>
            </w:r>
            <w:r w:rsidR="006C6BAE" w:rsidRPr="00EB2D96">
              <w:rPr>
                <w:sz w:val="24"/>
                <w:szCs w:val="24"/>
                <w:lang w:val="kk-KZ"/>
              </w:rPr>
              <w:t>Қурмет грамотасы</w:t>
            </w:r>
            <w:r w:rsidR="00034E0E" w:rsidRPr="00EB2D96">
              <w:rPr>
                <w:sz w:val="24"/>
                <w:szCs w:val="24"/>
                <w:lang w:val="kk-KZ"/>
              </w:rPr>
              <w:t>»</w:t>
            </w:r>
            <w:r w:rsidR="006C6BAE" w:rsidRPr="00EB2D96">
              <w:rPr>
                <w:sz w:val="24"/>
                <w:szCs w:val="24"/>
                <w:lang w:val="kk-KZ"/>
              </w:rPr>
              <w:t xml:space="preserve"> МЗ РК, 2018 г.</w:t>
            </w:r>
          </w:p>
          <w:p w14:paraId="7D28EAB7" w14:textId="77777777" w:rsidR="00861791" w:rsidRPr="00861791" w:rsidRDefault="006C6BAE" w:rsidP="00861791">
            <w:pPr>
              <w:pStyle w:val="a4"/>
              <w:numPr>
                <w:ilvl w:val="0"/>
                <w:numId w:val="1"/>
              </w:numPr>
              <w:spacing w:after="0"/>
              <w:ind w:left="247" w:right="125"/>
              <w:jc w:val="both"/>
              <w:rPr>
                <w:sz w:val="24"/>
                <w:szCs w:val="24"/>
                <w:lang w:val="kk-KZ"/>
              </w:rPr>
            </w:pPr>
            <w:r w:rsidRPr="00861791">
              <w:rPr>
                <w:sz w:val="24"/>
                <w:szCs w:val="24"/>
              </w:rPr>
              <w:t xml:space="preserve">Награждена благодарственным письмом </w:t>
            </w:r>
            <w:r w:rsidR="00034E0E" w:rsidRPr="00861791">
              <w:rPr>
                <w:sz w:val="24"/>
                <w:szCs w:val="24"/>
              </w:rPr>
              <w:t>«</w:t>
            </w:r>
            <w:r w:rsidRPr="00861791">
              <w:rPr>
                <w:sz w:val="24"/>
                <w:szCs w:val="24"/>
              </w:rPr>
              <w:t>Ал</w:t>
            </w:r>
            <w:r w:rsidRPr="00861791">
              <w:rPr>
                <w:sz w:val="24"/>
                <w:szCs w:val="24"/>
                <w:lang w:val="kk-KZ"/>
              </w:rPr>
              <w:t>ғыс хат</w:t>
            </w:r>
            <w:r w:rsidR="00034E0E" w:rsidRPr="00861791">
              <w:rPr>
                <w:sz w:val="24"/>
                <w:szCs w:val="24"/>
                <w:lang w:val="kk-KZ"/>
              </w:rPr>
              <w:t>»</w:t>
            </w:r>
            <w:r w:rsidRPr="00861791">
              <w:rPr>
                <w:sz w:val="24"/>
                <w:szCs w:val="24"/>
                <w:lang w:val="kk-KZ"/>
              </w:rPr>
              <w:t xml:space="preserve"> от партии Нур Отан</w:t>
            </w:r>
            <w:r w:rsidRPr="00861791">
              <w:rPr>
                <w:sz w:val="24"/>
                <w:szCs w:val="24"/>
              </w:rPr>
              <w:t>, 2019 г.</w:t>
            </w:r>
          </w:p>
          <w:p w14:paraId="565B7874" w14:textId="77777777" w:rsidR="00861791" w:rsidRPr="00861791" w:rsidRDefault="00486BC0" w:rsidP="00861791">
            <w:pPr>
              <w:pStyle w:val="a4"/>
              <w:numPr>
                <w:ilvl w:val="0"/>
                <w:numId w:val="1"/>
              </w:numPr>
              <w:spacing w:after="0"/>
              <w:ind w:left="247" w:right="125"/>
              <w:jc w:val="both"/>
              <w:rPr>
                <w:sz w:val="24"/>
                <w:szCs w:val="24"/>
                <w:lang w:val="kk-KZ"/>
              </w:rPr>
            </w:pPr>
            <w:r w:rsidRPr="00861791">
              <w:rPr>
                <w:sz w:val="24"/>
                <w:szCs w:val="24"/>
              </w:rPr>
              <w:t>Победитель в номинации «Самый публикуемый сотрудник года», 2019 год.</w:t>
            </w:r>
          </w:p>
          <w:p w14:paraId="6C38C32B" w14:textId="77777777" w:rsidR="00861791" w:rsidRPr="00861791" w:rsidRDefault="00486BC0" w:rsidP="00861791">
            <w:pPr>
              <w:pStyle w:val="a4"/>
              <w:numPr>
                <w:ilvl w:val="0"/>
                <w:numId w:val="1"/>
              </w:numPr>
              <w:spacing w:after="0"/>
              <w:ind w:left="247" w:right="125"/>
              <w:jc w:val="both"/>
              <w:rPr>
                <w:sz w:val="24"/>
                <w:szCs w:val="24"/>
                <w:lang w:val="kk-KZ"/>
              </w:rPr>
            </w:pPr>
            <w:r w:rsidRPr="00861791">
              <w:rPr>
                <w:sz w:val="24"/>
                <w:szCs w:val="24"/>
              </w:rPr>
              <w:t>Награждена нагрудным знаком «</w:t>
            </w:r>
            <w:proofErr w:type="spellStart"/>
            <w:r w:rsidRPr="00861791">
              <w:rPr>
                <w:sz w:val="24"/>
                <w:szCs w:val="24"/>
              </w:rPr>
              <w:t>Денсаулы</w:t>
            </w:r>
            <w:proofErr w:type="spellEnd"/>
            <w:r w:rsidRPr="00861791">
              <w:rPr>
                <w:sz w:val="24"/>
                <w:szCs w:val="24"/>
                <w:lang w:val="kk-KZ"/>
              </w:rPr>
              <w:t>қ сақтау ісінің үздігі</w:t>
            </w:r>
            <w:r w:rsidR="00034E0E" w:rsidRPr="00861791">
              <w:rPr>
                <w:sz w:val="24"/>
                <w:szCs w:val="24"/>
              </w:rPr>
              <w:t>», 2020 г.</w:t>
            </w:r>
          </w:p>
          <w:p w14:paraId="258D3DFC" w14:textId="5E9744D7" w:rsidR="004A7C34" w:rsidRPr="00861791" w:rsidRDefault="00EB2D96" w:rsidP="00861791">
            <w:pPr>
              <w:pStyle w:val="a4"/>
              <w:numPr>
                <w:ilvl w:val="0"/>
                <w:numId w:val="1"/>
              </w:numPr>
              <w:spacing w:after="0"/>
              <w:ind w:left="247" w:right="125"/>
              <w:jc w:val="both"/>
              <w:rPr>
                <w:sz w:val="24"/>
                <w:szCs w:val="24"/>
                <w:lang w:val="kk-KZ"/>
              </w:rPr>
            </w:pPr>
            <w:r w:rsidRPr="00861791">
              <w:rPr>
                <w:sz w:val="24"/>
                <w:szCs w:val="24"/>
              </w:rPr>
              <w:t>Награждена «</w:t>
            </w:r>
            <w:r w:rsidRPr="00861791">
              <w:rPr>
                <w:sz w:val="24"/>
                <w:szCs w:val="24"/>
                <w:lang w:val="kk-KZ"/>
              </w:rPr>
              <w:t>Золотой медалью» КазНМУ имени С</w:t>
            </w:r>
            <w:r w:rsidRPr="00861791">
              <w:rPr>
                <w:sz w:val="24"/>
                <w:szCs w:val="24"/>
              </w:rPr>
              <w:t>.</w:t>
            </w:r>
            <w:r w:rsidRPr="00861791">
              <w:rPr>
                <w:sz w:val="24"/>
                <w:szCs w:val="24"/>
                <w:lang w:val="kk-KZ"/>
              </w:rPr>
              <w:t xml:space="preserve">Ж. Асфендиярова, 2024 г. </w:t>
            </w:r>
          </w:p>
        </w:tc>
      </w:tr>
    </w:tbl>
    <w:p w14:paraId="36D142B5" w14:textId="77777777" w:rsidR="00AE4D5A" w:rsidRPr="00034E0E" w:rsidRDefault="00AE4D5A" w:rsidP="00AE4D5A">
      <w:pPr>
        <w:pStyle w:val="4"/>
        <w:spacing w:before="0" w:beforeAutospacing="0" w:after="0" w:afterAutospacing="0" w:line="360" w:lineRule="atLeast"/>
        <w:jc w:val="both"/>
        <w:textAlignment w:val="baseline"/>
      </w:pPr>
    </w:p>
    <w:p w14:paraId="5C4EF925" w14:textId="77777777" w:rsidR="004B5431" w:rsidRDefault="004B5431" w:rsidP="00AE4D5A">
      <w:pPr>
        <w:pStyle w:val="4"/>
        <w:spacing w:before="0" w:beforeAutospacing="0" w:after="0" w:afterAutospacing="0" w:line="360" w:lineRule="atLeast"/>
        <w:jc w:val="both"/>
        <w:textAlignment w:val="baseline"/>
      </w:pPr>
      <w:r>
        <w:t xml:space="preserve">Заместитель </w:t>
      </w:r>
      <w:r w:rsidR="00A333AA">
        <w:t>председателя правления</w:t>
      </w:r>
      <w:r>
        <w:t xml:space="preserve"> </w:t>
      </w:r>
    </w:p>
    <w:p w14:paraId="7AED7A2B" w14:textId="1FE62CBC" w:rsidR="00A333AA" w:rsidRDefault="004B5431" w:rsidP="00AE4D5A">
      <w:pPr>
        <w:pStyle w:val="4"/>
        <w:spacing w:before="0" w:beforeAutospacing="0" w:after="0" w:afterAutospacing="0" w:line="360" w:lineRule="atLeast"/>
        <w:jc w:val="both"/>
        <w:textAlignment w:val="baseline"/>
      </w:pPr>
      <w:r>
        <w:t>по научной и инновационной деятельности</w:t>
      </w:r>
    </w:p>
    <w:p w14:paraId="4135E8A4" w14:textId="77777777" w:rsidR="004F45C1" w:rsidRDefault="00A333AA" w:rsidP="00AE4D5A">
      <w:pPr>
        <w:pStyle w:val="4"/>
        <w:spacing w:before="0" w:beforeAutospacing="0" w:after="0" w:afterAutospacing="0" w:line="360" w:lineRule="atLeast"/>
        <w:jc w:val="both"/>
        <w:textAlignment w:val="baseline"/>
      </w:pPr>
      <w:r>
        <w:t xml:space="preserve"> АО «Научный центр педиатрии</w:t>
      </w:r>
    </w:p>
    <w:p w14:paraId="2BDFB453" w14:textId="367D612C" w:rsidR="00AE4D5A" w:rsidRDefault="00A333AA" w:rsidP="00AE4D5A">
      <w:pPr>
        <w:pStyle w:val="4"/>
        <w:spacing w:before="0" w:beforeAutospacing="0" w:after="0" w:afterAutospacing="0" w:line="360" w:lineRule="atLeast"/>
        <w:jc w:val="both"/>
        <w:textAlignment w:val="baseline"/>
      </w:pPr>
      <w:r>
        <w:t xml:space="preserve"> и детской </w:t>
      </w:r>
      <w:proofErr w:type="gramStart"/>
      <w:r>
        <w:t xml:space="preserve">хирургии»   </w:t>
      </w:r>
      <w:proofErr w:type="gramEnd"/>
      <w:r>
        <w:t xml:space="preserve">        </w:t>
      </w:r>
      <w:r w:rsidR="004F45C1">
        <w:rPr>
          <w:lang w:val="kk-KZ"/>
        </w:rPr>
        <w:t xml:space="preserve">                                                     </w:t>
      </w:r>
      <w:r>
        <w:t xml:space="preserve">         </w:t>
      </w:r>
      <w:r w:rsidR="004B5431">
        <w:t>Л. Манжуова</w:t>
      </w:r>
    </w:p>
    <w:p w14:paraId="105EDDAA" w14:textId="77777777" w:rsidR="00A333AA" w:rsidRPr="00A333AA" w:rsidRDefault="00A333AA" w:rsidP="00A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sz w:val="28"/>
          <w:szCs w:val="28"/>
        </w:rPr>
      </w:pPr>
      <w:r w:rsidRPr="00A333AA">
        <w:rPr>
          <w:rFonts w:ascii="Times New Roman" w:eastAsia="Times New Roman" w:hAnsi="Times New Roman" w:cs="Times New Roman"/>
          <w:b/>
          <w:color w:val="1F1F1F"/>
          <w:sz w:val="28"/>
          <w:szCs w:val="28"/>
          <w:lang w:val="kk-KZ"/>
        </w:rPr>
        <w:lastRenderedPageBreak/>
        <w:t>30100 – «Жалпы медицина» мамандығы</w:t>
      </w:r>
    </w:p>
    <w:p w14:paraId="5AB8007E" w14:textId="77777777" w:rsidR="00A333AA" w:rsidRPr="00A333AA" w:rsidRDefault="00A333AA" w:rsidP="00A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F1F1F"/>
          <w:sz w:val="28"/>
          <w:szCs w:val="28"/>
          <w:lang w:val="kk-KZ"/>
        </w:rPr>
      </w:pPr>
      <w:r w:rsidRPr="00A333AA">
        <w:rPr>
          <w:rFonts w:ascii="Times New Roman" w:eastAsia="Times New Roman" w:hAnsi="Times New Roman" w:cs="Times New Roman"/>
          <w:b/>
          <w:color w:val="1F1F1F"/>
          <w:sz w:val="28"/>
          <w:szCs w:val="28"/>
          <w:lang w:val="kk-KZ"/>
        </w:rPr>
        <w:t xml:space="preserve">ғылыми </w:t>
      </w:r>
      <w:r>
        <w:rPr>
          <w:rFonts w:ascii="Times New Roman" w:eastAsia="Times New Roman" w:hAnsi="Times New Roman" w:cs="Times New Roman"/>
          <w:b/>
          <w:color w:val="1F1F1F"/>
          <w:sz w:val="28"/>
          <w:szCs w:val="28"/>
          <w:lang w:val="kk-KZ"/>
        </w:rPr>
        <w:t xml:space="preserve">бағыты бойынша қауымдастырылған профессор </w:t>
      </w:r>
      <w:r>
        <w:rPr>
          <w:rFonts w:ascii="Times New Roman" w:eastAsia="Times New Roman" w:hAnsi="Times New Roman" w:cs="Times New Roman"/>
          <w:b/>
          <w:color w:val="1F1F1F"/>
          <w:sz w:val="28"/>
          <w:szCs w:val="28"/>
        </w:rPr>
        <w:t>(</w:t>
      </w:r>
      <w:r w:rsidRPr="00A333AA">
        <w:rPr>
          <w:rFonts w:ascii="Times New Roman" w:eastAsia="Times New Roman" w:hAnsi="Times New Roman" w:cs="Times New Roman"/>
          <w:b/>
          <w:color w:val="1F1F1F"/>
          <w:sz w:val="28"/>
          <w:szCs w:val="28"/>
          <w:lang w:val="kk-KZ"/>
        </w:rPr>
        <w:t>доцент</w:t>
      </w:r>
      <w:r>
        <w:rPr>
          <w:rFonts w:ascii="Times New Roman" w:eastAsia="Times New Roman" w:hAnsi="Times New Roman" w:cs="Times New Roman"/>
          <w:b/>
          <w:color w:val="1F1F1F"/>
          <w:sz w:val="28"/>
          <w:szCs w:val="28"/>
          <w:lang w:val="kk-KZ"/>
        </w:rPr>
        <w:t>)</w:t>
      </w:r>
      <w:r w:rsidRPr="00A333AA">
        <w:rPr>
          <w:rFonts w:ascii="Times New Roman" w:eastAsia="Times New Roman" w:hAnsi="Times New Roman" w:cs="Times New Roman"/>
          <w:b/>
          <w:color w:val="1F1F1F"/>
          <w:sz w:val="28"/>
          <w:szCs w:val="28"/>
          <w:lang w:val="kk-KZ"/>
        </w:rPr>
        <w:t xml:space="preserve"> </w:t>
      </w:r>
      <w:r>
        <w:rPr>
          <w:rFonts w:ascii="Times New Roman" w:eastAsia="Times New Roman" w:hAnsi="Times New Roman" w:cs="Times New Roman"/>
          <w:b/>
          <w:color w:val="1F1F1F"/>
          <w:sz w:val="28"/>
          <w:szCs w:val="28"/>
          <w:lang w:val="kk-KZ"/>
        </w:rPr>
        <w:t>дәрежесіне өтініш беру туралы</w:t>
      </w:r>
      <w:r w:rsidRPr="00A333AA">
        <w:rPr>
          <w:rFonts w:ascii="Times New Roman" w:eastAsia="Times New Roman" w:hAnsi="Times New Roman" w:cs="Times New Roman"/>
          <w:b/>
          <w:color w:val="1F1F1F"/>
          <w:sz w:val="28"/>
          <w:szCs w:val="28"/>
          <w:lang w:val="kk-KZ"/>
        </w:rPr>
        <w:t xml:space="preserve"> Анықтама</w:t>
      </w:r>
    </w:p>
    <w:p w14:paraId="685D7C92" w14:textId="77777777" w:rsidR="00A333AA" w:rsidRPr="00A333AA" w:rsidRDefault="00A333AA" w:rsidP="00A333AA">
      <w:pPr>
        <w:spacing w:after="0" w:line="240" w:lineRule="auto"/>
        <w:jc w:val="center"/>
        <w:textAlignment w:val="baseline"/>
        <w:rPr>
          <w:rFonts w:ascii="Times New Roman" w:eastAsia="Times New Roman" w:hAnsi="Times New Roman" w:cs="Times New Roman"/>
          <w:b/>
          <w:bCs/>
          <w:color w:val="000000"/>
          <w:spacing w:val="1"/>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642"/>
        <w:gridCol w:w="4395"/>
      </w:tblGrid>
      <w:tr w:rsidR="00A333AA" w:rsidRPr="00A333AA" w14:paraId="68706E1A" w14:textId="77777777" w:rsidTr="006B60F6">
        <w:trPr>
          <w:trHeight w:val="300"/>
        </w:trPr>
        <w:tc>
          <w:tcPr>
            <w:tcW w:w="456" w:type="dxa"/>
            <w:shd w:val="clear" w:color="auto" w:fill="auto"/>
            <w:hideMark/>
          </w:tcPr>
          <w:p w14:paraId="6580C9E0" w14:textId="77777777" w:rsidR="00A333AA" w:rsidRPr="00A333AA" w:rsidRDefault="00A333AA" w:rsidP="00A333AA">
            <w:pPr>
              <w:spacing w:after="0" w:line="240" w:lineRule="auto"/>
              <w:rPr>
                <w:rFonts w:ascii="Times New Roman" w:eastAsia="Times New Roman" w:hAnsi="Times New Roman" w:cs="Times New Roman"/>
                <w:color w:val="000000"/>
                <w:sz w:val="28"/>
                <w:szCs w:val="28"/>
              </w:rPr>
            </w:pPr>
            <w:r w:rsidRPr="00A333AA">
              <w:rPr>
                <w:rFonts w:ascii="Times New Roman" w:eastAsia="Times New Roman" w:hAnsi="Times New Roman" w:cs="Times New Roman"/>
                <w:color w:val="000000"/>
                <w:sz w:val="28"/>
                <w:szCs w:val="28"/>
              </w:rPr>
              <w:t>1</w:t>
            </w:r>
          </w:p>
        </w:tc>
        <w:tc>
          <w:tcPr>
            <w:tcW w:w="4642" w:type="dxa"/>
            <w:shd w:val="clear" w:color="auto" w:fill="auto"/>
            <w:hideMark/>
          </w:tcPr>
          <w:p w14:paraId="18CD723D" w14:textId="4DF9A740" w:rsidR="00A333AA" w:rsidRPr="00A333AA" w:rsidRDefault="00A333AA" w:rsidP="00A333A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Аты-жөні, әкесінің аты</w:t>
            </w:r>
          </w:p>
        </w:tc>
        <w:tc>
          <w:tcPr>
            <w:tcW w:w="4395" w:type="dxa"/>
            <w:shd w:val="clear" w:color="auto" w:fill="auto"/>
            <w:hideMark/>
          </w:tcPr>
          <w:p w14:paraId="1CA45C2A" w14:textId="77777777" w:rsidR="00A333AA" w:rsidRPr="00A333AA" w:rsidRDefault="00A333AA" w:rsidP="00A333AA">
            <w:pPr>
              <w:spacing w:after="0" w:line="240" w:lineRule="auto"/>
              <w:rPr>
                <w:rFonts w:ascii="Times New Roman" w:eastAsia="Times New Roman" w:hAnsi="Times New Roman" w:cs="Times New Roman"/>
                <w:color w:val="000000"/>
                <w:sz w:val="28"/>
                <w:szCs w:val="28"/>
              </w:rPr>
            </w:pPr>
            <w:r w:rsidRPr="00A333AA">
              <w:rPr>
                <w:rFonts w:ascii="Times New Roman" w:eastAsia="Times New Roman" w:hAnsi="Times New Roman" w:cs="Times New Roman"/>
                <w:color w:val="000000"/>
                <w:sz w:val="28"/>
                <w:szCs w:val="28"/>
                <w:lang w:val="kk-KZ" w:eastAsia="ru-RU"/>
              </w:rPr>
              <w:t>Базарбаева Айгуль Абаевна</w:t>
            </w:r>
          </w:p>
        </w:tc>
      </w:tr>
      <w:tr w:rsidR="00A333AA" w:rsidRPr="00A333AA" w14:paraId="1BD7FB8F" w14:textId="77777777" w:rsidTr="006B60F6">
        <w:trPr>
          <w:trHeight w:val="1800"/>
        </w:trPr>
        <w:tc>
          <w:tcPr>
            <w:tcW w:w="456" w:type="dxa"/>
            <w:shd w:val="clear" w:color="auto" w:fill="auto"/>
            <w:hideMark/>
          </w:tcPr>
          <w:p w14:paraId="3C3CDA26" w14:textId="77777777" w:rsidR="00A333AA" w:rsidRPr="00D81DC6" w:rsidRDefault="00A333AA" w:rsidP="00D81DC6">
            <w:pPr>
              <w:pStyle w:val="a7"/>
            </w:pPr>
            <w:r w:rsidRPr="00D81DC6">
              <w:t>2</w:t>
            </w:r>
          </w:p>
        </w:tc>
        <w:tc>
          <w:tcPr>
            <w:tcW w:w="4642" w:type="dxa"/>
            <w:shd w:val="clear" w:color="auto" w:fill="auto"/>
            <w:hideMark/>
          </w:tcPr>
          <w:p w14:paraId="0589C391" w14:textId="55148F74" w:rsidR="00A333AA" w:rsidRPr="00D81DC6" w:rsidRDefault="00A333AA" w:rsidP="00D81DC6">
            <w:pPr>
              <w:pStyle w:val="1"/>
              <w:spacing w:before="0"/>
              <w:rPr>
                <w:rFonts w:eastAsia="Times New Roman"/>
                <w:color w:val="auto"/>
              </w:rPr>
            </w:pPr>
            <w:r w:rsidRPr="00D81DC6">
              <w:rPr>
                <w:rStyle w:val="y2iqfc"/>
                <w:rFonts w:ascii="Times New Roman" w:hAnsi="Times New Roman" w:cs="Times New Roman"/>
                <w:color w:val="auto"/>
                <w:sz w:val="24"/>
                <w:szCs w:val="24"/>
                <w:lang w:val="kk-KZ"/>
              </w:rPr>
              <w:t xml:space="preserve">Ғылыми дәрежесі (ғылым кандидаты, ғылым докторы, философия докторы (PhD), бейіне бойынша докторы) немесе философия докторы (PhD) академиялық дәрежесі, </w:t>
            </w:r>
            <w:r w:rsidR="00D81DC6" w:rsidRPr="00D81DC6">
              <w:rPr>
                <w:rStyle w:val="y2iqfc"/>
                <w:rFonts w:ascii="Times New Roman" w:hAnsi="Times New Roman" w:cs="Times New Roman"/>
                <w:color w:val="auto"/>
                <w:sz w:val="24"/>
                <w:szCs w:val="24"/>
                <w:lang w:val="kk-KZ"/>
              </w:rPr>
              <w:t>бейіне бойынша доктор академиялық дәрежесі</w:t>
            </w:r>
            <w:r w:rsidRPr="00D81DC6">
              <w:rPr>
                <w:rStyle w:val="y2iqfc"/>
                <w:rFonts w:ascii="Times New Roman" w:hAnsi="Times New Roman" w:cs="Times New Roman"/>
                <w:color w:val="auto"/>
                <w:sz w:val="24"/>
                <w:szCs w:val="24"/>
                <w:lang w:val="kk-KZ"/>
              </w:rPr>
              <w:t xml:space="preserve"> немесе философия докторы (PhD) дәрежесі, </w:t>
            </w:r>
            <w:r w:rsidR="00D81DC6" w:rsidRPr="00D81DC6">
              <w:rPr>
                <w:rStyle w:val="y2iqfc"/>
                <w:rFonts w:ascii="Times New Roman" w:hAnsi="Times New Roman" w:cs="Times New Roman"/>
                <w:color w:val="auto"/>
                <w:sz w:val="24"/>
                <w:szCs w:val="24"/>
                <w:lang w:val="kk-KZ"/>
              </w:rPr>
              <w:t xml:space="preserve">ғылым докторы өрісі, берілген </w:t>
            </w:r>
            <w:r w:rsidRPr="00D81DC6">
              <w:rPr>
                <w:rStyle w:val="y2iqfc"/>
                <w:rFonts w:ascii="Times New Roman" w:hAnsi="Times New Roman" w:cs="Times New Roman"/>
                <w:color w:val="auto"/>
                <w:sz w:val="24"/>
                <w:szCs w:val="24"/>
                <w:lang w:val="kk-KZ"/>
              </w:rPr>
              <w:t>күні</w:t>
            </w:r>
          </w:p>
        </w:tc>
        <w:tc>
          <w:tcPr>
            <w:tcW w:w="4395" w:type="dxa"/>
            <w:shd w:val="clear" w:color="auto" w:fill="auto"/>
            <w:hideMark/>
          </w:tcPr>
          <w:p w14:paraId="7AC8F8BD" w14:textId="77777777" w:rsidR="00D81DC6" w:rsidRPr="00D81DC6" w:rsidRDefault="00D81DC6" w:rsidP="00D81DC6">
            <w:pPr>
              <w:pStyle w:val="1"/>
              <w:spacing w:before="0"/>
              <w:rPr>
                <w:rStyle w:val="y2iqfc"/>
                <w:rFonts w:ascii="Times New Roman" w:hAnsi="Times New Roman" w:cs="Times New Roman"/>
                <w:color w:val="auto"/>
                <w:sz w:val="24"/>
                <w:szCs w:val="24"/>
                <w:lang w:val="kk-KZ"/>
              </w:rPr>
            </w:pPr>
            <w:r w:rsidRPr="00D81DC6">
              <w:rPr>
                <w:rStyle w:val="y2iqfc"/>
                <w:rFonts w:ascii="Times New Roman" w:hAnsi="Times New Roman" w:cs="Times New Roman"/>
                <w:color w:val="auto"/>
                <w:sz w:val="24"/>
                <w:szCs w:val="24"/>
                <w:lang w:val="kk-KZ"/>
              </w:rPr>
              <w:t>Медицина ғылымдарының кандидаты</w:t>
            </w:r>
          </w:p>
          <w:p w14:paraId="0AFB5822" w14:textId="77777777" w:rsidR="00D81DC6" w:rsidRPr="00D81DC6" w:rsidRDefault="00D81DC6" w:rsidP="00D81DC6">
            <w:pPr>
              <w:pStyle w:val="1"/>
              <w:spacing w:before="0"/>
              <w:rPr>
                <w:rStyle w:val="y2iqfc"/>
                <w:rFonts w:ascii="Times New Roman" w:hAnsi="Times New Roman" w:cs="Times New Roman"/>
                <w:color w:val="auto"/>
                <w:sz w:val="24"/>
                <w:szCs w:val="24"/>
                <w:lang w:val="kk-KZ"/>
              </w:rPr>
            </w:pPr>
            <w:r w:rsidRPr="00D81DC6">
              <w:rPr>
                <w:rStyle w:val="y2iqfc"/>
                <w:rFonts w:ascii="Times New Roman" w:hAnsi="Times New Roman" w:cs="Times New Roman"/>
                <w:color w:val="auto"/>
                <w:sz w:val="24"/>
                <w:szCs w:val="24"/>
                <w:lang w:val="kk-KZ"/>
              </w:rPr>
              <w:t>Қазақстан Республикасы Білім және ғылым министрлігі Білім және ғылым саласындағы қадағалау және аттестаттау комитетінің шешімімен</w:t>
            </w:r>
          </w:p>
          <w:p w14:paraId="6770D25C" w14:textId="77777777" w:rsidR="00D81DC6" w:rsidRPr="00D81DC6" w:rsidRDefault="00D81DC6" w:rsidP="00D81DC6">
            <w:pPr>
              <w:pStyle w:val="1"/>
              <w:spacing w:before="0"/>
              <w:rPr>
                <w:color w:val="auto"/>
              </w:rPr>
            </w:pPr>
            <w:r w:rsidRPr="00D81DC6">
              <w:rPr>
                <w:rStyle w:val="y2iqfc"/>
                <w:rFonts w:ascii="Times New Roman" w:hAnsi="Times New Roman" w:cs="Times New Roman"/>
                <w:color w:val="auto"/>
                <w:sz w:val="24"/>
                <w:szCs w:val="24"/>
                <w:lang w:val="kk-KZ"/>
              </w:rPr>
              <w:t>(No1 хаттама), 29.01.2007 ж., МК дипломы № 0002178.</w:t>
            </w:r>
          </w:p>
          <w:p w14:paraId="1D9297D8" w14:textId="35A44A73" w:rsidR="00A333AA" w:rsidRPr="00D81DC6" w:rsidRDefault="00A333AA" w:rsidP="00D81DC6">
            <w:pPr>
              <w:pStyle w:val="1"/>
              <w:spacing w:before="0"/>
              <w:rPr>
                <w:rFonts w:eastAsia="Times New Roman"/>
                <w:color w:val="auto"/>
              </w:rPr>
            </w:pPr>
          </w:p>
        </w:tc>
      </w:tr>
      <w:tr w:rsidR="00A333AA" w:rsidRPr="00034E0E" w14:paraId="0FB62B3A" w14:textId="77777777" w:rsidTr="006B60F6">
        <w:trPr>
          <w:trHeight w:val="300"/>
        </w:trPr>
        <w:tc>
          <w:tcPr>
            <w:tcW w:w="456" w:type="dxa"/>
            <w:shd w:val="clear" w:color="auto" w:fill="auto"/>
            <w:hideMark/>
          </w:tcPr>
          <w:p w14:paraId="47DA585E"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3</w:t>
            </w:r>
          </w:p>
        </w:tc>
        <w:tc>
          <w:tcPr>
            <w:tcW w:w="4642" w:type="dxa"/>
            <w:shd w:val="clear" w:color="auto" w:fill="auto"/>
            <w:hideMark/>
          </w:tcPr>
          <w:p w14:paraId="1E7CE990" w14:textId="6A2E84BB" w:rsidR="00A333AA" w:rsidRPr="00034E0E" w:rsidRDefault="00D81DC6" w:rsidP="00D81DC6">
            <w:pPr>
              <w:pStyle w:val="2"/>
              <w:rPr>
                <w:rFonts w:ascii="Times New Roman" w:eastAsia="Times New Roman" w:hAnsi="Times New Roman" w:cs="Times New Roman"/>
                <w:color w:val="000000"/>
                <w:sz w:val="24"/>
                <w:szCs w:val="24"/>
              </w:rPr>
            </w:pPr>
            <w:r w:rsidRPr="00D81DC6">
              <w:rPr>
                <w:rStyle w:val="y2iqfc"/>
                <w:rFonts w:ascii="Times New Roman" w:hAnsi="Times New Roman" w:cs="Times New Roman"/>
                <w:color w:val="auto"/>
                <w:sz w:val="24"/>
                <w:szCs w:val="24"/>
                <w:lang w:val="kk-KZ"/>
              </w:rPr>
              <w:t>Ғылыми атағы, берілген күні</w:t>
            </w:r>
          </w:p>
        </w:tc>
        <w:tc>
          <w:tcPr>
            <w:tcW w:w="4395" w:type="dxa"/>
            <w:shd w:val="clear" w:color="auto" w:fill="auto"/>
            <w:hideMark/>
          </w:tcPr>
          <w:p w14:paraId="391903DE"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333AA" w:rsidRPr="00034E0E" w14:paraId="5DA80332" w14:textId="77777777" w:rsidTr="006B60F6">
        <w:trPr>
          <w:trHeight w:val="300"/>
        </w:trPr>
        <w:tc>
          <w:tcPr>
            <w:tcW w:w="456" w:type="dxa"/>
            <w:shd w:val="clear" w:color="auto" w:fill="auto"/>
            <w:hideMark/>
          </w:tcPr>
          <w:p w14:paraId="5AA4FFCC"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4</w:t>
            </w:r>
          </w:p>
        </w:tc>
        <w:tc>
          <w:tcPr>
            <w:tcW w:w="4642" w:type="dxa"/>
            <w:shd w:val="clear" w:color="auto" w:fill="auto"/>
            <w:hideMark/>
          </w:tcPr>
          <w:p w14:paraId="06F62A00" w14:textId="0DF92EFD" w:rsidR="00A333AA" w:rsidRPr="00034E0E" w:rsidRDefault="00D81DC6" w:rsidP="00D81DC6">
            <w:pPr>
              <w:pStyle w:val="2"/>
              <w:rPr>
                <w:rFonts w:ascii="Times New Roman" w:eastAsia="Times New Roman" w:hAnsi="Times New Roman" w:cs="Times New Roman"/>
                <w:color w:val="000000"/>
                <w:sz w:val="24"/>
                <w:szCs w:val="24"/>
              </w:rPr>
            </w:pPr>
            <w:r w:rsidRPr="00D81DC6">
              <w:rPr>
                <w:rStyle w:val="y2iqfc"/>
                <w:rFonts w:ascii="Times New Roman" w:hAnsi="Times New Roman" w:cs="Times New Roman"/>
                <w:color w:val="auto"/>
                <w:sz w:val="24"/>
                <w:szCs w:val="24"/>
                <w:lang w:val="kk-KZ"/>
              </w:rPr>
              <w:t>Құрмет атағы, берілген күні</w:t>
            </w:r>
          </w:p>
        </w:tc>
        <w:tc>
          <w:tcPr>
            <w:tcW w:w="4395" w:type="dxa"/>
            <w:shd w:val="clear" w:color="auto" w:fill="auto"/>
            <w:hideMark/>
          </w:tcPr>
          <w:p w14:paraId="2CB60344"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333AA" w:rsidRPr="005D5A2A" w14:paraId="3E81E5BC" w14:textId="77777777" w:rsidTr="006B60F6">
        <w:trPr>
          <w:trHeight w:val="525"/>
        </w:trPr>
        <w:tc>
          <w:tcPr>
            <w:tcW w:w="456" w:type="dxa"/>
            <w:shd w:val="clear" w:color="auto" w:fill="auto"/>
            <w:hideMark/>
          </w:tcPr>
          <w:p w14:paraId="118F778C"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5</w:t>
            </w:r>
          </w:p>
        </w:tc>
        <w:tc>
          <w:tcPr>
            <w:tcW w:w="4642" w:type="dxa"/>
            <w:shd w:val="clear" w:color="auto" w:fill="auto"/>
            <w:hideMark/>
          </w:tcPr>
          <w:p w14:paraId="47E9FC4B" w14:textId="461F2E0C" w:rsidR="00A333AA" w:rsidRPr="00D81DC6" w:rsidRDefault="00D81DC6" w:rsidP="00D81DC6">
            <w:pPr>
              <w:pStyle w:val="2"/>
              <w:rPr>
                <w:rFonts w:ascii="Times New Roman" w:eastAsia="Times New Roman" w:hAnsi="Times New Roman" w:cs="Times New Roman"/>
                <w:color w:val="000000"/>
                <w:sz w:val="24"/>
                <w:szCs w:val="24"/>
                <w:lang w:val="kk-KZ"/>
              </w:rPr>
            </w:pPr>
            <w:r w:rsidRPr="00D81DC6">
              <w:rPr>
                <w:rStyle w:val="y2iqfc"/>
                <w:rFonts w:ascii="Times New Roman" w:hAnsi="Times New Roman" w:cs="Times New Roman"/>
                <w:color w:val="auto"/>
                <w:sz w:val="24"/>
                <w:szCs w:val="24"/>
                <w:lang w:val="kk-KZ"/>
              </w:rPr>
              <w:t>Лауазымы (лауазымға тағайындау туралы бұйрықтың күні мен нөмірі)</w:t>
            </w:r>
          </w:p>
        </w:tc>
        <w:tc>
          <w:tcPr>
            <w:tcW w:w="4395" w:type="dxa"/>
            <w:shd w:val="clear" w:color="auto" w:fill="auto"/>
            <w:hideMark/>
          </w:tcPr>
          <w:p w14:paraId="76809931" w14:textId="7FABE9AC" w:rsidR="00A333AA" w:rsidRPr="00D81DC6" w:rsidRDefault="00D81DC6" w:rsidP="00D81DC6">
            <w:pPr>
              <w:pStyle w:val="5"/>
              <w:jc w:val="both"/>
              <w:rPr>
                <w:rFonts w:ascii="Times New Roman" w:eastAsia="Times New Roman" w:hAnsi="Times New Roman" w:cs="Times New Roman"/>
                <w:color w:val="000000"/>
                <w:sz w:val="24"/>
                <w:szCs w:val="24"/>
                <w:lang w:val="kk-KZ"/>
              </w:rPr>
            </w:pPr>
            <w:r w:rsidRPr="00D81DC6">
              <w:rPr>
                <w:rStyle w:val="y2iqfc"/>
                <w:rFonts w:ascii="Times New Roman" w:hAnsi="Times New Roman" w:cs="Times New Roman"/>
                <w:color w:val="1F1F1F"/>
                <w:sz w:val="24"/>
                <w:szCs w:val="24"/>
                <w:lang w:val="kk-KZ"/>
              </w:rPr>
              <w:t>Ғылым және жоғары оқу орнынан кейінгі білім басқармасының басшысы, 26.06.2019 ж. № 263/л-с бұйрығы.</w:t>
            </w:r>
          </w:p>
        </w:tc>
      </w:tr>
      <w:tr w:rsidR="00A333AA" w:rsidRPr="005D5A2A" w14:paraId="3CFEF183" w14:textId="77777777" w:rsidTr="006B60F6">
        <w:trPr>
          <w:trHeight w:val="525"/>
        </w:trPr>
        <w:tc>
          <w:tcPr>
            <w:tcW w:w="456" w:type="dxa"/>
            <w:shd w:val="clear" w:color="auto" w:fill="auto"/>
            <w:hideMark/>
          </w:tcPr>
          <w:p w14:paraId="18573DBB"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6</w:t>
            </w:r>
          </w:p>
        </w:tc>
        <w:tc>
          <w:tcPr>
            <w:tcW w:w="4642" w:type="dxa"/>
            <w:shd w:val="clear" w:color="auto" w:fill="auto"/>
            <w:hideMark/>
          </w:tcPr>
          <w:p w14:paraId="14BB2687" w14:textId="77777777" w:rsidR="00D81DC6" w:rsidRPr="00D81DC6" w:rsidRDefault="00D81DC6" w:rsidP="00D81DC6">
            <w:pPr>
              <w:pStyle w:val="5"/>
              <w:rPr>
                <w:rFonts w:ascii="Times New Roman" w:hAnsi="Times New Roman" w:cs="Times New Roman"/>
                <w:sz w:val="24"/>
                <w:szCs w:val="24"/>
              </w:rPr>
            </w:pPr>
            <w:r w:rsidRPr="00D81DC6">
              <w:rPr>
                <w:rStyle w:val="y2iqfc"/>
                <w:rFonts w:ascii="Times New Roman" w:hAnsi="Times New Roman" w:cs="Times New Roman"/>
                <w:color w:val="1F1F1F"/>
                <w:sz w:val="24"/>
                <w:szCs w:val="24"/>
                <w:lang w:val="kk-KZ"/>
              </w:rPr>
              <w:t>Ғылыми, ғылыми және педагогикалық қызметтегі тәжірибесі</w:t>
            </w:r>
          </w:p>
          <w:p w14:paraId="65E80001" w14:textId="602C0B52" w:rsidR="00A333AA" w:rsidRPr="00034E0E" w:rsidRDefault="00A333AA" w:rsidP="002B579E">
            <w:pPr>
              <w:spacing w:after="0" w:line="240" w:lineRule="auto"/>
              <w:rPr>
                <w:rFonts w:ascii="Times New Roman" w:eastAsia="Times New Roman" w:hAnsi="Times New Roman" w:cs="Times New Roman"/>
                <w:color w:val="000000"/>
                <w:sz w:val="24"/>
                <w:szCs w:val="24"/>
              </w:rPr>
            </w:pPr>
          </w:p>
        </w:tc>
        <w:tc>
          <w:tcPr>
            <w:tcW w:w="4395" w:type="dxa"/>
            <w:shd w:val="clear" w:color="auto" w:fill="auto"/>
            <w:hideMark/>
          </w:tcPr>
          <w:p w14:paraId="2171BC1D" w14:textId="77777777" w:rsidR="00F85380" w:rsidRPr="00F85380" w:rsidRDefault="00F85380" w:rsidP="00F85380">
            <w:pPr>
              <w:pStyle w:val="4"/>
              <w:spacing w:before="0" w:beforeAutospacing="0" w:after="0" w:afterAutospacing="0"/>
              <w:rPr>
                <w:b w:val="0"/>
                <w:lang w:val="kk-KZ"/>
              </w:rPr>
            </w:pPr>
            <w:r w:rsidRPr="00F85380">
              <w:rPr>
                <w:b w:val="0"/>
                <w:lang w:val="kk-KZ"/>
              </w:rPr>
              <w:t xml:space="preserve">Жалпы өтілі – 33 жыл, ғылыми және ғылыми-педагогикалық өтілі – 18 жыл, оның ішінде атқарған лауазымы </w:t>
            </w:r>
          </w:p>
          <w:p w14:paraId="234A6ABF" w14:textId="098B5960" w:rsidR="00F85380" w:rsidRPr="00F85380" w:rsidRDefault="00F85380" w:rsidP="00F85380">
            <w:pPr>
              <w:pStyle w:val="4"/>
              <w:spacing w:before="0" w:beforeAutospacing="0" w:after="0" w:afterAutospacing="0"/>
              <w:rPr>
                <w:b w:val="0"/>
                <w:lang w:val="kk-KZ"/>
              </w:rPr>
            </w:pPr>
            <w:r w:rsidRPr="00F85380">
              <w:rPr>
                <w:b w:val="0"/>
                <w:lang w:val="kk-KZ"/>
              </w:rPr>
              <w:t>1. Эмбриондарды трансплантациялау зертханасының стаже</w:t>
            </w:r>
            <w:r w:rsidR="004B548A">
              <w:rPr>
                <w:b w:val="0"/>
                <w:lang w:val="kk-KZ"/>
              </w:rPr>
              <w:t>р ғылыми қызметкері – 1 жыл</w:t>
            </w:r>
            <w:r w:rsidRPr="00F85380">
              <w:rPr>
                <w:b w:val="0"/>
                <w:lang w:val="kk-KZ"/>
              </w:rPr>
              <w:t xml:space="preserve"> (14.11.1993 ж. N 56 бұйрық) </w:t>
            </w:r>
          </w:p>
          <w:p w14:paraId="78EDDC6D" w14:textId="77777777" w:rsidR="00F85380" w:rsidRPr="00F85380" w:rsidRDefault="00F85380" w:rsidP="00F85380">
            <w:pPr>
              <w:pStyle w:val="4"/>
              <w:spacing w:before="0" w:beforeAutospacing="0" w:after="0" w:afterAutospacing="0"/>
              <w:rPr>
                <w:b w:val="0"/>
                <w:lang w:val="kk-KZ"/>
              </w:rPr>
            </w:pPr>
            <w:r w:rsidRPr="00F85380">
              <w:rPr>
                <w:b w:val="0"/>
                <w:lang w:val="kk-KZ"/>
              </w:rPr>
              <w:t>2. «Биотехнология» мамандығы бойынша аспирантура – ​​3 жыл (28 желтоқсан 1994 ж. 92к бұйрығы)</w:t>
            </w:r>
          </w:p>
          <w:p w14:paraId="582E46E5" w14:textId="77777777" w:rsidR="00F85380" w:rsidRPr="00F85380" w:rsidRDefault="00F85380" w:rsidP="00F85380">
            <w:pPr>
              <w:pStyle w:val="4"/>
              <w:spacing w:before="0" w:beforeAutospacing="0" w:after="0" w:afterAutospacing="0"/>
              <w:rPr>
                <w:b w:val="0"/>
                <w:lang w:val="kk-KZ"/>
              </w:rPr>
            </w:pPr>
            <w:r w:rsidRPr="00F85380">
              <w:rPr>
                <w:b w:val="0"/>
                <w:lang w:val="kk-KZ"/>
              </w:rPr>
              <w:t>3. «Педиатрия» мамандығы бойынша аспирантура – ​​3 жыл (22 қазан 2003 ж. № 59-н бұйрығы)</w:t>
            </w:r>
          </w:p>
          <w:p w14:paraId="02629E6E" w14:textId="77777777" w:rsidR="00F85380" w:rsidRPr="00F85380" w:rsidRDefault="00F85380" w:rsidP="00F85380">
            <w:pPr>
              <w:pStyle w:val="4"/>
              <w:spacing w:before="0" w:beforeAutospacing="0" w:after="0" w:afterAutospacing="0"/>
              <w:rPr>
                <w:b w:val="0"/>
                <w:lang w:val="kk-KZ"/>
              </w:rPr>
            </w:pPr>
            <w:r w:rsidRPr="00F85380">
              <w:rPr>
                <w:b w:val="0"/>
                <w:lang w:val="kk-KZ"/>
              </w:rPr>
              <w:t>4. Аға ғылыми қызметкер – 2 жыл 7 ай. (2007 жылғы 23 сәуірдегі N 15 л Бұйрық).</w:t>
            </w:r>
          </w:p>
          <w:p w14:paraId="1C649045" w14:textId="77777777" w:rsidR="00F85380" w:rsidRPr="00F85380" w:rsidRDefault="00F85380" w:rsidP="00F85380">
            <w:pPr>
              <w:pStyle w:val="4"/>
              <w:spacing w:before="0" w:beforeAutospacing="0" w:after="0" w:afterAutospacing="0"/>
              <w:rPr>
                <w:b w:val="0"/>
                <w:lang w:val="kk-KZ"/>
              </w:rPr>
            </w:pPr>
            <w:r w:rsidRPr="00F85380">
              <w:rPr>
                <w:b w:val="0"/>
                <w:lang w:val="kk-KZ"/>
              </w:rPr>
              <w:t>5. Кафедра доценті – 2 жыл 11 ай (бұйрық № 84 з/қ (13.07.2012 ж.).</w:t>
            </w:r>
          </w:p>
          <w:p w14:paraId="58FF6449" w14:textId="77777777" w:rsidR="00F85380" w:rsidRPr="00F85380" w:rsidRDefault="00F85380" w:rsidP="00F85380">
            <w:pPr>
              <w:pStyle w:val="4"/>
              <w:spacing w:before="0" w:beforeAutospacing="0" w:after="0" w:afterAutospacing="0"/>
              <w:rPr>
                <w:b w:val="0"/>
                <w:lang w:val="kk-KZ"/>
              </w:rPr>
            </w:pPr>
            <w:r w:rsidRPr="00F85380">
              <w:rPr>
                <w:b w:val="0"/>
                <w:lang w:val="kk-KZ"/>
              </w:rPr>
              <w:t>6. Директордың педиатрия жөніндегі орынбасары – 2 жыл (Қазақстан Республикасы Денсаулық сақтау министрлігінің 2014 жылғы 11 мамырдағы No 53 бұйрығы.</w:t>
            </w:r>
          </w:p>
          <w:p w14:paraId="4174E842" w14:textId="342E9F1A" w:rsidR="00A333AA" w:rsidRPr="00AE6651" w:rsidRDefault="00F85380" w:rsidP="004B548A">
            <w:pPr>
              <w:pStyle w:val="4"/>
              <w:spacing w:before="0" w:beforeAutospacing="0" w:after="0" w:afterAutospacing="0"/>
              <w:rPr>
                <w:lang w:val="kk-KZ"/>
              </w:rPr>
            </w:pPr>
            <w:r w:rsidRPr="00F85380">
              <w:rPr>
                <w:b w:val="0"/>
                <w:lang w:val="kk-KZ"/>
              </w:rPr>
              <w:t>7. Ғылым және жоғары оқу орнынан кейінгі білім басқармасының басшысы – 5 жыл (26.06.2019 ж. № 263 бұйрығы)</w:t>
            </w:r>
            <w:r w:rsidR="004B548A">
              <w:rPr>
                <w:b w:val="0"/>
                <w:lang w:val="kk-KZ"/>
              </w:rPr>
              <w:t>.</w:t>
            </w:r>
          </w:p>
        </w:tc>
      </w:tr>
      <w:tr w:rsidR="00A333AA" w:rsidRPr="00034E0E" w14:paraId="3E3B2854" w14:textId="77777777" w:rsidTr="006B60F6">
        <w:trPr>
          <w:trHeight w:val="300"/>
        </w:trPr>
        <w:tc>
          <w:tcPr>
            <w:tcW w:w="456" w:type="dxa"/>
            <w:vMerge w:val="restart"/>
            <w:shd w:val="clear" w:color="auto" w:fill="auto"/>
            <w:hideMark/>
          </w:tcPr>
          <w:p w14:paraId="1B83F7A6"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r w:rsidRPr="00034E0E">
              <w:rPr>
                <w:rFonts w:ascii="Times New Roman" w:eastAsia="Times New Roman" w:hAnsi="Times New Roman" w:cs="Times New Roman"/>
                <w:color w:val="000000"/>
                <w:sz w:val="24"/>
                <w:szCs w:val="24"/>
              </w:rPr>
              <w:t>7</w:t>
            </w:r>
          </w:p>
        </w:tc>
        <w:tc>
          <w:tcPr>
            <w:tcW w:w="4642" w:type="dxa"/>
            <w:vMerge w:val="restart"/>
            <w:shd w:val="clear" w:color="auto" w:fill="auto"/>
            <w:hideMark/>
          </w:tcPr>
          <w:p w14:paraId="06A12D80" w14:textId="785E64D0" w:rsidR="00AE6651" w:rsidRPr="00AE6651" w:rsidRDefault="00AE6651" w:rsidP="00AE6651">
            <w:pPr>
              <w:pStyle w:val="3"/>
              <w:rPr>
                <w:rFonts w:ascii="Times New Roman" w:hAnsi="Times New Roman" w:cs="Times New Roman"/>
                <w:color w:val="auto"/>
              </w:rPr>
            </w:pPr>
            <w:r w:rsidRPr="00AE6651">
              <w:rPr>
                <w:rStyle w:val="y2iqfc"/>
                <w:rFonts w:ascii="Times New Roman" w:hAnsi="Times New Roman" w:cs="Times New Roman"/>
                <w:color w:val="auto"/>
                <w:lang w:val="kk-KZ"/>
              </w:rPr>
              <w:t>Диссертация қорғағаннан/</w:t>
            </w:r>
            <w:r w:rsidRPr="00AE6651">
              <w:rPr>
                <w:rFonts w:ascii="Times New Roman" w:eastAsia="Times New Roman" w:hAnsi="Times New Roman" w:cs="Times New Roman"/>
                <w:color w:val="auto"/>
                <w:lang w:val="kk-KZ"/>
              </w:rPr>
              <w:t xml:space="preserve"> қауымдастырылған профессор </w:t>
            </w:r>
            <w:r w:rsidRPr="00AE6651">
              <w:rPr>
                <w:rFonts w:ascii="Times New Roman" w:eastAsia="Times New Roman" w:hAnsi="Times New Roman" w:cs="Times New Roman"/>
                <w:color w:val="auto"/>
              </w:rPr>
              <w:t>(</w:t>
            </w:r>
            <w:r w:rsidRPr="00AE6651">
              <w:rPr>
                <w:rFonts w:ascii="Times New Roman" w:eastAsia="Times New Roman" w:hAnsi="Times New Roman" w:cs="Times New Roman"/>
                <w:color w:val="auto"/>
                <w:lang w:val="kk-KZ"/>
              </w:rPr>
              <w:t xml:space="preserve">доцент) </w:t>
            </w:r>
            <w:r w:rsidRPr="00AE6651">
              <w:rPr>
                <w:rStyle w:val="y2iqfc"/>
                <w:rFonts w:ascii="Times New Roman" w:hAnsi="Times New Roman" w:cs="Times New Roman"/>
                <w:color w:val="auto"/>
                <w:lang w:val="kk-KZ"/>
              </w:rPr>
              <w:t>ғылыми атағын алғаннан кейінгі ғылыми мақалалар саны</w:t>
            </w:r>
          </w:p>
          <w:p w14:paraId="30C0529A" w14:textId="05577146" w:rsidR="00A333AA" w:rsidRPr="00AE6651" w:rsidRDefault="00A333AA" w:rsidP="00AE6651">
            <w:pPr>
              <w:pStyle w:val="3"/>
              <w:rPr>
                <w:rFonts w:ascii="Times New Roman" w:eastAsia="Times New Roman" w:hAnsi="Times New Roman" w:cs="Times New Roman"/>
                <w:color w:val="auto"/>
              </w:rPr>
            </w:pPr>
          </w:p>
        </w:tc>
        <w:tc>
          <w:tcPr>
            <w:tcW w:w="4395" w:type="dxa"/>
            <w:shd w:val="clear" w:color="auto" w:fill="auto"/>
            <w:hideMark/>
          </w:tcPr>
          <w:p w14:paraId="5D2DB9BB" w14:textId="682D1F1B" w:rsidR="00A333AA" w:rsidRPr="00AE6651" w:rsidRDefault="00AE6651" w:rsidP="00AE6651">
            <w:pPr>
              <w:pStyle w:val="3"/>
              <w:rPr>
                <w:rFonts w:ascii="Times New Roman" w:eastAsia="Times New Roman" w:hAnsi="Times New Roman" w:cs="Times New Roman"/>
                <w:color w:val="auto"/>
                <w:lang w:val="kk-KZ"/>
              </w:rPr>
            </w:pPr>
            <w:r w:rsidRPr="00AE6651">
              <w:rPr>
                <w:rFonts w:ascii="Times New Roman" w:eastAsia="Times New Roman" w:hAnsi="Times New Roman" w:cs="Times New Roman"/>
                <w:color w:val="auto"/>
                <w:lang w:val="kk-KZ"/>
              </w:rPr>
              <w:t>Диссертация қорғалғаннан кейінгі барлығы-</w:t>
            </w:r>
            <w:r w:rsidR="00A333AA" w:rsidRPr="00AE6651">
              <w:rPr>
                <w:rFonts w:ascii="Times New Roman" w:eastAsia="Times New Roman" w:hAnsi="Times New Roman" w:cs="Times New Roman"/>
                <w:color w:val="auto"/>
              </w:rPr>
              <w:t xml:space="preserve"> </w:t>
            </w:r>
            <w:r w:rsidR="00A333AA" w:rsidRPr="00AE6651">
              <w:rPr>
                <w:rFonts w:ascii="Times New Roman" w:eastAsia="Times New Roman" w:hAnsi="Times New Roman" w:cs="Times New Roman"/>
                <w:b/>
                <w:bCs/>
                <w:color w:val="auto"/>
                <w:u w:val="single"/>
              </w:rPr>
              <w:t>72</w:t>
            </w:r>
            <w:r w:rsidR="00A333AA" w:rsidRPr="00AE6651">
              <w:rPr>
                <w:rFonts w:ascii="Times New Roman" w:eastAsia="Times New Roman" w:hAnsi="Times New Roman" w:cs="Times New Roman"/>
                <w:color w:val="auto"/>
              </w:rPr>
              <w:t>,</w:t>
            </w:r>
            <w:r w:rsidRPr="00AE6651">
              <w:rPr>
                <w:rFonts w:ascii="Times New Roman" w:eastAsia="Times New Roman" w:hAnsi="Times New Roman" w:cs="Times New Roman"/>
                <w:color w:val="auto"/>
                <w:lang w:val="kk-KZ"/>
              </w:rPr>
              <w:t xml:space="preserve"> оның ішінде</w:t>
            </w:r>
          </w:p>
        </w:tc>
      </w:tr>
      <w:tr w:rsidR="00A333AA" w:rsidRPr="00034E0E" w14:paraId="01AD4166" w14:textId="77777777" w:rsidTr="006B60F6">
        <w:trPr>
          <w:trHeight w:val="525"/>
        </w:trPr>
        <w:tc>
          <w:tcPr>
            <w:tcW w:w="456" w:type="dxa"/>
            <w:vMerge/>
            <w:hideMark/>
          </w:tcPr>
          <w:p w14:paraId="7E86FFD8"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p>
        </w:tc>
        <w:tc>
          <w:tcPr>
            <w:tcW w:w="4642" w:type="dxa"/>
            <w:vMerge/>
            <w:hideMark/>
          </w:tcPr>
          <w:p w14:paraId="1C11FFCD" w14:textId="77777777" w:rsidR="00A333AA" w:rsidRPr="00AE6651" w:rsidRDefault="00A333AA" w:rsidP="00AE6651">
            <w:pPr>
              <w:pStyle w:val="3"/>
              <w:rPr>
                <w:rFonts w:ascii="Times New Roman" w:eastAsia="Times New Roman" w:hAnsi="Times New Roman" w:cs="Times New Roman"/>
                <w:color w:val="auto"/>
              </w:rPr>
            </w:pPr>
          </w:p>
        </w:tc>
        <w:tc>
          <w:tcPr>
            <w:tcW w:w="4395" w:type="dxa"/>
            <w:shd w:val="clear" w:color="auto" w:fill="auto"/>
            <w:hideMark/>
          </w:tcPr>
          <w:p w14:paraId="68C39934" w14:textId="77777777" w:rsidR="00AE6651" w:rsidRPr="00AE6651" w:rsidRDefault="00AE6651" w:rsidP="00AE6651">
            <w:pPr>
              <w:pStyle w:val="3"/>
              <w:rPr>
                <w:rFonts w:ascii="Times New Roman" w:hAnsi="Times New Roman" w:cs="Times New Roman"/>
                <w:color w:val="auto"/>
              </w:rPr>
            </w:pPr>
            <w:r w:rsidRPr="00AE6651">
              <w:rPr>
                <w:rStyle w:val="y2iqfc"/>
                <w:rFonts w:ascii="Times New Roman" w:hAnsi="Times New Roman" w:cs="Times New Roman"/>
                <w:color w:val="auto"/>
                <w:lang w:val="kk-KZ"/>
              </w:rPr>
              <w:t>уәкілетті орган ұсынған басылымдарда</w:t>
            </w:r>
          </w:p>
          <w:p w14:paraId="798F1889" w14:textId="32D9578D" w:rsidR="00A333AA" w:rsidRPr="00AE6651" w:rsidRDefault="00AE6651" w:rsidP="00AE6651">
            <w:pPr>
              <w:pStyle w:val="3"/>
              <w:rPr>
                <w:rFonts w:ascii="Times New Roman" w:eastAsia="Times New Roman" w:hAnsi="Times New Roman" w:cs="Times New Roman"/>
                <w:color w:val="auto"/>
              </w:rPr>
            </w:pPr>
            <w:r w:rsidRPr="00AE6651">
              <w:rPr>
                <w:rFonts w:ascii="Times New Roman" w:eastAsia="Times New Roman" w:hAnsi="Times New Roman" w:cs="Times New Roman"/>
                <w:b/>
                <w:bCs/>
                <w:color w:val="auto"/>
                <w:u w:val="single"/>
              </w:rPr>
              <w:t xml:space="preserve"> </w:t>
            </w:r>
            <w:r w:rsidR="00A333AA" w:rsidRPr="00AE6651">
              <w:rPr>
                <w:rFonts w:ascii="Times New Roman" w:eastAsia="Times New Roman" w:hAnsi="Times New Roman" w:cs="Times New Roman"/>
                <w:b/>
                <w:bCs/>
                <w:color w:val="auto"/>
                <w:u w:val="single"/>
              </w:rPr>
              <w:t>14</w:t>
            </w:r>
            <w:r w:rsidR="00A333AA" w:rsidRPr="00AE6651">
              <w:rPr>
                <w:rFonts w:ascii="Times New Roman" w:eastAsia="Times New Roman" w:hAnsi="Times New Roman" w:cs="Times New Roman"/>
                <w:color w:val="auto"/>
              </w:rPr>
              <w:t>,</w:t>
            </w:r>
          </w:p>
        </w:tc>
      </w:tr>
      <w:tr w:rsidR="00A333AA" w:rsidRPr="005D5A2A" w14:paraId="0F20AC92" w14:textId="77777777" w:rsidTr="006B60F6">
        <w:trPr>
          <w:trHeight w:val="1800"/>
        </w:trPr>
        <w:tc>
          <w:tcPr>
            <w:tcW w:w="456" w:type="dxa"/>
            <w:vMerge/>
            <w:hideMark/>
          </w:tcPr>
          <w:p w14:paraId="6EB2A2D2" w14:textId="77777777" w:rsidR="00A333AA" w:rsidRPr="00034E0E" w:rsidRDefault="00A333AA" w:rsidP="002B579E">
            <w:pPr>
              <w:spacing w:after="0" w:line="240" w:lineRule="auto"/>
              <w:rPr>
                <w:rFonts w:ascii="Times New Roman" w:eastAsia="Times New Roman" w:hAnsi="Times New Roman" w:cs="Times New Roman"/>
                <w:color w:val="000000"/>
                <w:sz w:val="24"/>
                <w:szCs w:val="24"/>
              </w:rPr>
            </w:pPr>
          </w:p>
        </w:tc>
        <w:tc>
          <w:tcPr>
            <w:tcW w:w="4642" w:type="dxa"/>
            <w:vMerge/>
            <w:hideMark/>
          </w:tcPr>
          <w:p w14:paraId="561D380B" w14:textId="77777777" w:rsidR="00A333AA" w:rsidRPr="00AE6651" w:rsidRDefault="00A333AA" w:rsidP="00AE6651">
            <w:pPr>
              <w:pStyle w:val="3"/>
              <w:rPr>
                <w:rFonts w:ascii="Times New Roman" w:eastAsia="Times New Roman" w:hAnsi="Times New Roman" w:cs="Times New Roman"/>
                <w:color w:val="auto"/>
              </w:rPr>
            </w:pPr>
          </w:p>
        </w:tc>
        <w:tc>
          <w:tcPr>
            <w:tcW w:w="4395" w:type="dxa"/>
            <w:shd w:val="clear" w:color="auto" w:fill="auto"/>
            <w:hideMark/>
          </w:tcPr>
          <w:p w14:paraId="39FBE22D" w14:textId="49332CF5" w:rsidR="00A333AA" w:rsidRPr="00AE6651" w:rsidRDefault="00AE6651" w:rsidP="00AE6651">
            <w:pPr>
              <w:pStyle w:val="3"/>
              <w:rPr>
                <w:rFonts w:ascii="Times New Roman" w:eastAsia="Times New Roman" w:hAnsi="Times New Roman" w:cs="Times New Roman"/>
                <w:color w:val="auto"/>
                <w:lang w:val="en-US"/>
              </w:rPr>
            </w:pPr>
            <w:r w:rsidRPr="00AE6651">
              <w:rPr>
                <w:rStyle w:val="y2iqfc"/>
                <w:rFonts w:ascii="Times New Roman" w:hAnsi="Times New Roman" w:cs="Times New Roman"/>
                <w:color w:val="auto"/>
                <w:lang w:val="kk-KZ"/>
              </w:rPr>
              <w:t xml:space="preserve">Web of Science Clarivate Analytics </w:t>
            </w:r>
            <w:r>
              <w:rPr>
                <w:rStyle w:val="y2iqfc"/>
                <w:rFonts w:ascii="Times New Roman" w:hAnsi="Times New Roman" w:cs="Times New Roman"/>
                <w:color w:val="auto"/>
                <w:lang w:val="kk-KZ"/>
              </w:rPr>
              <w:t xml:space="preserve">және </w:t>
            </w:r>
            <w:r w:rsidRPr="00AE6651">
              <w:rPr>
                <w:rStyle w:val="y2iqfc"/>
                <w:rFonts w:ascii="Times New Roman" w:hAnsi="Times New Roman" w:cs="Times New Roman"/>
                <w:color w:val="auto"/>
                <w:lang w:val="kk-KZ"/>
              </w:rPr>
              <w:t xml:space="preserve">Scopus дерекқорына енгізілген ғылыми журналдарда (Web of Science Core Collection, Clarivate Analytics (Web of Science Core Collection, Clarivate Analytics)), Scopus (Scopus) немесе JSTOR (JAYSTOR) - </w:t>
            </w:r>
            <w:r w:rsidRPr="00AE6651">
              <w:rPr>
                <w:rStyle w:val="y2iqfc"/>
                <w:rFonts w:ascii="Times New Roman" w:hAnsi="Times New Roman" w:cs="Times New Roman"/>
                <w:b/>
                <w:color w:val="auto"/>
                <w:lang w:val="kk-KZ"/>
              </w:rPr>
              <w:t>7</w:t>
            </w:r>
          </w:p>
        </w:tc>
      </w:tr>
      <w:tr w:rsidR="00A333AA" w:rsidRPr="00034E0E" w14:paraId="0E9DBF08" w14:textId="77777777" w:rsidTr="006B60F6">
        <w:trPr>
          <w:trHeight w:val="1035"/>
        </w:trPr>
        <w:tc>
          <w:tcPr>
            <w:tcW w:w="456" w:type="dxa"/>
            <w:shd w:val="clear" w:color="auto" w:fill="auto"/>
            <w:hideMark/>
          </w:tcPr>
          <w:p w14:paraId="738916CE" w14:textId="77777777" w:rsidR="00A333AA" w:rsidRPr="006B60F6" w:rsidRDefault="00A333AA" w:rsidP="006B60F6">
            <w:pPr>
              <w:pStyle w:val="5"/>
              <w:rPr>
                <w:rFonts w:ascii="Times New Roman" w:eastAsia="Times New Roman" w:hAnsi="Times New Roman" w:cs="Times New Roman"/>
                <w:color w:val="auto"/>
                <w:sz w:val="24"/>
                <w:szCs w:val="24"/>
              </w:rPr>
            </w:pPr>
            <w:r w:rsidRPr="006B60F6">
              <w:rPr>
                <w:rFonts w:ascii="Times New Roman" w:eastAsia="Times New Roman" w:hAnsi="Times New Roman" w:cs="Times New Roman"/>
                <w:color w:val="auto"/>
                <w:sz w:val="24"/>
                <w:szCs w:val="24"/>
              </w:rPr>
              <w:t>8</w:t>
            </w:r>
          </w:p>
        </w:tc>
        <w:tc>
          <w:tcPr>
            <w:tcW w:w="4642" w:type="dxa"/>
            <w:shd w:val="clear" w:color="auto" w:fill="auto"/>
            <w:hideMark/>
          </w:tcPr>
          <w:p w14:paraId="6D3CDEC2" w14:textId="13D7A20A" w:rsidR="00A333AA" w:rsidRPr="006B60F6" w:rsidRDefault="006B60F6" w:rsidP="006B60F6">
            <w:pPr>
              <w:pStyle w:val="5"/>
              <w:rPr>
                <w:rFonts w:ascii="Times New Roman" w:eastAsia="Times New Roman" w:hAnsi="Times New Roman" w:cs="Times New Roman"/>
                <w:color w:val="auto"/>
                <w:sz w:val="24"/>
                <w:szCs w:val="24"/>
              </w:rPr>
            </w:pPr>
            <w:r>
              <w:rPr>
                <w:rStyle w:val="y2iqfc"/>
                <w:rFonts w:ascii="Times New Roman" w:hAnsi="Times New Roman" w:cs="Times New Roman"/>
                <w:color w:val="auto"/>
                <w:sz w:val="24"/>
                <w:szCs w:val="24"/>
                <w:lang w:val="kk-KZ"/>
              </w:rPr>
              <w:t>Соңғы 5 жылда басылып шығарған</w:t>
            </w:r>
            <w:r w:rsidRPr="006B60F6">
              <w:rPr>
                <w:rStyle w:val="y2iqfc"/>
                <w:rFonts w:ascii="Times New Roman" w:hAnsi="Times New Roman" w:cs="Times New Roman"/>
                <w:color w:val="auto"/>
                <w:sz w:val="24"/>
                <w:szCs w:val="24"/>
                <w:lang w:val="kk-KZ"/>
              </w:rPr>
              <w:t xml:space="preserve"> монографиялар, </w:t>
            </w:r>
            <w:proofErr w:type="spellStart"/>
            <w:r w:rsidRPr="006B60F6">
              <w:rPr>
                <w:rStyle w:val="60"/>
                <w:rFonts w:ascii="Times New Roman" w:hAnsi="Times New Roman" w:cs="Times New Roman"/>
                <w:color w:val="auto"/>
                <w:sz w:val="24"/>
                <w:szCs w:val="24"/>
              </w:rPr>
              <w:t>оқулықтар</w:t>
            </w:r>
            <w:proofErr w:type="spellEnd"/>
            <w:r w:rsidRPr="006B60F6">
              <w:rPr>
                <w:rStyle w:val="60"/>
                <w:rFonts w:ascii="Times New Roman" w:hAnsi="Times New Roman" w:cs="Times New Roman"/>
                <w:color w:val="auto"/>
                <w:sz w:val="24"/>
                <w:szCs w:val="24"/>
              </w:rPr>
              <w:t xml:space="preserve">, </w:t>
            </w:r>
            <w:proofErr w:type="spellStart"/>
            <w:r w:rsidRPr="006B60F6">
              <w:rPr>
                <w:rStyle w:val="60"/>
                <w:rFonts w:ascii="Times New Roman" w:hAnsi="Times New Roman" w:cs="Times New Roman"/>
                <w:color w:val="auto"/>
                <w:sz w:val="24"/>
                <w:szCs w:val="24"/>
              </w:rPr>
              <w:t>жеке</w:t>
            </w:r>
            <w:proofErr w:type="spellEnd"/>
            <w:r>
              <w:rPr>
                <w:rStyle w:val="60"/>
                <w:rFonts w:ascii="Times New Roman" w:hAnsi="Times New Roman" w:cs="Times New Roman"/>
                <w:color w:val="auto"/>
                <w:sz w:val="24"/>
                <w:szCs w:val="24"/>
                <w:lang w:val="kk-KZ"/>
              </w:rPr>
              <w:t>дара</w:t>
            </w:r>
            <w:r w:rsidRPr="006B60F6">
              <w:rPr>
                <w:rStyle w:val="60"/>
                <w:rFonts w:ascii="Times New Roman" w:hAnsi="Times New Roman" w:cs="Times New Roman"/>
                <w:color w:val="auto"/>
                <w:sz w:val="24"/>
                <w:szCs w:val="24"/>
              </w:rPr>
              <w:t xml:space="preserve"> </w:t>
            </w:r>
            <w:proofErr w:type="spellStart"/>
            <w:r w:rsidRPr="006B60F6">
              <w:rPr>
                <w:rStyle w:val="60"/>
                <w:rFonts w:ascii="Times New Roman" w:hAnsi="Times New Roman" w:cs="Times New Roman"/>
                <w:color w:val="auto"/>
                <w:sz w:val="24"/>
                <w:szCs w:val="24"/>
              </w:rPr>
              <w:t>жазылған</w:t>
            </w:r>
            <w:proofErr w:type="spellEnd"/>
            <w:r w:rsidRPr="006B60F6">
              <w:rPr>
                <w:rStyle w:val="60"/>
                <w:rFonts w:ascii="Times New Roman" w:hAnsi="Times New Roman" w:cs="Times New Roman"/>
                <w:color w:val="auto"/>
                <w:sz w:val="24"/>
                <w:szCs w:val="24"/>
              </w:rPr>
              <w:t xml:space="preserve"> </w:t>
            </w:r>
            <w:proofErr w:type="spellStart"/>
            <w:r w:rsidRPr="006B60F6">
              <w:rPr>
                <w:rStyle w:val="60"/>
                <w:rFonts w:ascii="Times New Roman" w:hAnsi="Times New Roman" w:cs="Times New Roman"/>
                <w:color w:val="auto"/>
                <w:sz w:val="24"/>
                <w:szCs w:val="24"/>
              </w:rPr>
              <w:t>оқу-әдістемелік</w:t>
            </w:r>
            <w:proofErr w:type="spellEnd"/>
            <w:r w:rsidRPr="006B60F6">
              <w:rPr>
                <w:rStyle w:val="60"/>
                <w:rFonts w:ascii="Times New Roman" w:hAnsi="Times New Roman" w:cs="Times New Roman"/>
                <w:color w:val="auto"/>
                <w:sz w:val="24"/>
                <w:szCs w:val="24"/>
              </w:rPr>
              <w:t xml:space="preserve"> </w:t>
            </w:r>
            <w:proofErr w:type="spellStart"/>
            <w:r w:rsidRPr="006B60F6">
              <w:rPr>
                <w:rStyle w:val="60"/>
                <w:rFonts w:ascii="Times New Roman" w:hAnsi="Times New Roman" w:cs="Times New Roman"/>
                <w:color w:val="auto"/>
                <w:sz w:val="24"/>
                <w:szCs w:val="24"/>
              </w:rPr>
              <w:t>құралдар</w:t>
            </w:r>
            <w:proofErr w:type="spellEnd"/>
            <w:r>
              <w:rPr>
                <w:rStyle w:val="60"/>
                <w:rFonts w:ascii="Times New Roman" w:hAnsi="Times New Roman" w:cs="Times New Roman"/>
                <w:color w:val="auto"/>
                <w:sz w:val="24"/>
                <w:szCs w:val="24"/>
                <w:lang w:val="kk-KZ"/>
              </w:rPr>
              <w:t>ының</w:t>
            </w:r>
            <w:r w:rsidRPr="006B60F6">
              <w:rPr>
                <w:rStyle w:val="60"/>
                <w:rFonts w:ascii="Times New Roman" w:hAnsi="Times New Roman" w:cs="Times New Roman"/>
                <w:color w:val="auto"/>
                <w:sz w:val="24"/>
                <w:szCs w:val="24"/>
              </w:rPr>
              <w:t xml:space="preserve"> саны</w:t>
            </w:r>
          </w:p>
        </w:tc>
        <w:tc>
          <w:tcPr>
            <w:tcW w:w="4395" w:type="dxa"/>
            <w:shd w:val="clear" w:color="auto" w:fill="auto"/>
            <w:hideMark/>
          </w:tcPr>
          <w:p w14:paraId="533AB77B" w14:textId="3ACCDD02" w:rsidR="00A333AA" w:rsidRPr="006B60F6" w:rsidRDefault="006B60F6" w:rsidP="006B60F6">
            <w:pPr>
              <w:pStyle w:val="5"/>
              <w:rPr>
                <w:rFonts w:ascii="Times New Roman" w:eastAsia="Times New Roman" w:hAnsi="Times New Roman" w:cs="Times New Roman"/>
                <w:color w:val="auto"/>
                <w:sz w:val="24"/>
                <w:szCs w:val="24"/>
                <w:lang w:val="kk-KZ"/>
              </w:rPr>
            </w:pPr>
            <w:r>
              <w:rPr>
                <w:rStyle w:val="60"/>
                <w:rFonts w:ascii="Times New Roman" w:hAnsi="Times New Roman" w:cs="Times New Roman"/>
                <w:color w:val="auto"/>
                <w:sz w:val="24"/>
                <w:szCs w:val="24"/>
                <w:lang w:val="kk-KZ"/>
              </w:rPr>
              <w:t>О</w:t>
            </w:r>
            <w:proofErr w:type="spellStart"/>
            <w:r w:rsidRPr="006B60F6">
              <w:rPr>
                <w:rStyle w:val="60"/>
                <w:rFonts w:ascii="Times New Roman" w:hAnsi="Times New Roman" w:cs="Times New Roman"/>
                <w:color w:val="auto"/>
                <w:sz w:val="24"/>
                <w:szCs w:val="24"/>
              </w:rPr>
              <w:t>қу-әдістемелік</w:t>
            </w:r>
            <w:proofErr w:type="spellEnd"/>
            <w:r>
              <w:rPr>
                <w:rStyle w:val="60"/>
                <w:rFonts w:ascii="Times New Roman" w:hAnsi="Times New Roman" w:cs="Times New Roman"/>
                <w:color w:val="auto"/>
                <w:sz w:val="24"/>
                <w:szCs w:val="24"/>
                <w:lang w:val="kk-KZ"/>
              </w:rPr>
              <w:t xml:space="preserve"> -1</w:t>
            </w:r>
            <w:r w:rsidRPr="006B60F6">
              <w:rPr>
                <w:rStyle w:val="60"/>
                <w:rFonts w:ascii="Times New Roman" w:hAnsi="Times New Roman" w:cs="Times New Roman"/>
                <w:color w:val="auto"/>
                <w:sz w:val="24"/>
                <w:szCs w:val="24"/>
              </w:rPr>
              <w:t xml:space="preserve"> </w:t>
            </w:r>
            <w:r>
              <w:rPr>
                <w:rStyle w:val="60"/>
                <w:rFonts w:ascii="Times New Roman" w:hAnsi="Times New Roman" w:cs="Times New Roman"/>
                <w:color w:val="auto"/>
                <w:sz w:val="24"/>
                <w:szCs w:val="24"/>
              </w:rPr>
              <w:t>(</w:t>
            </w:r>
            <w:proofErr w:type="spellStart"/>
            <w:r w:rsidRPr="006B60F6">
              <w:rPr>
                <w:rStyle w:val="60"/>
                <w:rFonts w:ascii="Times New Roman" w:hAnsi="Times New Roman" w:cs="Times New Roman"/>
                <w:color w:val="auto"/>
                <w:sz w:val="24"/>
                <w:szCs w:val="24"/>
              </w:rPr>
              <w:t>жеке</w:t>
            </w:r>
            <w:proofErr w:type="spellEnd"/>
            <w:r>
              <w:rPr>
                <w:rStyle w:val="60"/>
                <w:rFonts w:ascii="Times New Roman" w:hAnsi="Times New Roman" w:cs="Times New Roman"/>
                <w:color w:val="auto"/>
                <w:sz w:val="24"/>
                <w:szCs w:val="24"/>
                <w:lang w:val="kk-KZ"/>
              </w:rPr>
              <w:t>дара</w:t>
            </w:r>
            <w:r w:rsidRPr="006B60F6">
              <w:rPr>
                <w:rStyle w:val="60"/>
                <w:rFonts w:ascii="Times New Roman" w:hAnsi="Times New Roman" w:cs="Times New Roman"/>
                <w:color w:val="auto"/>
                <w:sz w:val="24"/>
                <w:szCs w:val="24"/>
              </w:rPr>
              <w:t xml:space="preserve"> </w:t>
            </w:r>
            <w:proofErr w:type="spellStart"/>
            <w:r w:rsidRPr="006B60F6">
              <w:rPr>
                <w:rStyle w:val="60"/>
                <w:rFonts w:ascii="Times New Roman" w:hAnsi="Times New Roman" w:cs="Times New Roman"/>
                <w:color w:val="auto"/>
                <w:sz w:val="24"/>
                <w:szCs w:val="24"/>
              </w:rPr>
              <w:t>жазылған</w:t>
            </w:r>
            <w:proofErr w:type="spellEnd"/>
            <w:r>
              <w:rPr>
                <w:rStyle w:val="60"/>
                <w:rFonts w:ascii="Times New Roman" w:hAnsi="Times New Roman" w:cs="Times New Roman"/>
                <w:color w:val="auto"/>
                <w:sz w:val="24"/>
                <w:szCs w:val="24"/>
              </w:rPr>
              <w:t>)</w:t>
            </w:r>
          </w:p>
        </w:tc>
      </w:tr>
      <w:tr w:rsidR="009E5C97" w:rsidRPr="009E5C97" w14:paraId="3ED95EF5" w14:textId="77777777" w:rsidTr="009E5C97">
        <w:trPr>
          <w:trHeight w:val="871"/>
        </w:trPr>
        <w:tc>
          <w:tcPr>
            <w:tcW w:w="456" w:type="dxa"/>
            <w:shd w:val="clear" w:color="auto" w:fill="auto"/>
            <w:hideMark/>
          </w:tcPr>
          <w:p w14:paraId="54B6451C" w14:textId="77777777" w:rsidR="00A333AA" w:rsidRPr="009E5C97" w:rsidRDefault="00A333AA" w:rsidP="009E5C97">
            <w:pPr>
              <w:pStyle w:val="5"/>
              <w:rPr>
                <w:rFonts w:ascii="Times New Roman" w:eastAsia="Times New Roman" w:hAnsi="Times New Roman" w:cs="Times New Roman"/>
                <w:color w:val="auto"/>
                <w:sz w:val="24"/>
                <w:szCs w:val="24"/>
              </w:rPr>
            </w:pPr>
            <w:r w:rsidRPr="009E5C97">
              <w:rPr>
                <w:rFonts w:ascii="Times New Roman" w:eastAsia="Times New Roman" w:hAnsi="Times New Roman" w:cs="Times New Roman"/>
                <w:color w:val="auto"/>
                <w:sz w:val="24"/>
                <w:szCs w:val="24"/>
              </w:rPr>
              <w:t>9</w:t>
            </w:r>
          </w:p>
        </w:tc>
        <w:tc>
          <w:tcPr>
            <w:tcW w:w="4642" w:type="dxa"/>
            <w:shd w:val="clear" w:color="auto" w:fill="auto"/>
            <w:hideMark/>
          </w:tcPr>
          <w:p w14:paraId="6F862DA4" w14:textId="7E54463C" w:rsidR="00A333AA" w:rsidRPr="009E5C97" w:rsidRDefault="009E5C97" w:rsidP="009E5C97">
            <w:pPr>
              <w:pStyle w:val="5"/>
              <w:rPr>
                <w:rFonts w:ascii="Times New Roman" w:eastAsia="Times New Roman" w:hAnsi="Times New Roman" w:cs="Times New Roman"/>
                <w:color w:val="auto"/>
                <w:sz w:val="24"/>
                <w:szCs w:val="24"/>
              </w:rPr>
            </w:pPr>
            <w:r w:rsidRPr="009E5C97">
              <w:rPr>
                <w:rStyle w:val="y2iqfc"/>
                <w:rFonts w:ascii="Times New Roman" w:hAnsi="Times New Roman" w:cs="Times New Roman"/>
                <w:color w:val="auto"/>
                <w:sz w:val="24"/>
                <w:szCs w:val="24"/>
                <w:lang w:val="kk-KZ"/>
              </w:rPr>
              <w:t xml:space="preserve">Оның жетекшілігімен диссертация қорғаған және ғылыми дәрежесі бар тұлғалар </w:t>
            </w:r>
          </w:p>
        </w:tc>
        <w:tc>
          <w:tcPr>
            <w:tcW w:w="4395" w:type="dxa"/>
            <w:shd w:val="clear" w:color="auto" w:fill="auto"/>
            <w:hideMark/>
          </w:tcPr>
          <w:p w14:paraId="0991F10E" w14:textId="491F8673" w:rsidR="00A333AA" w:rsidRPr="009E5C97" w:rsidRDefault="009E5C97" w:rsidP="009E5C97">
            <w:pPr>
              <w:pStyle w:val="5"/>
              <w:rPr>
                <w:rFonts w:ascii="Times New Roman" w:eastAsia="Times New Roman" w:hAnsi="Times New Roman" w:cs="Times New Roman"/>
                <w:color w:val="auto"/>
                <w:sz w:val="24"/>
                <w:szCs w:val="24"/>
              </w:rPr>
            </w:pPr>
            <w:r w:rsidRPr="009E5C97">
              <w:rPr>
                <w:rFonts w:ascii="Times New Roman" w:eastAsia="Times New Roman" w:hAnsi="Times New Roman" w:cs="Times New Roman"/>
                <w:color w:val="auto"/>
                <w:sz w:val="24"/>
                <w:szCs w:val="24"/>
              </w:rPr>
              <w:t>-</w:t>
            </w:r>
          </w:p>
        </w:tc>
      </w:tr>
      <w:tr w:rsidR="009E5C97" w:rsidRPr="004B548A" w14:paraId="3A0BEFD4" w14:textId="77777777" w:rsidTr="006B60F6">
        <w:trPr>
          <w:trHeight w:val="1035"/>
        </w:trPr>
        <w:tc>
          <w:tcPr>
            <w:tcW w:w="456" w:type="dxa"/>
            <w:shd w:val="clear" w:color="auto" w:fill="auto"/>
            <w:hideMark/>
          </w:tcPr>
          <w:p w14:paraId="341CB1AD" w14:textId="77777777" w:rsidR="00A333AA" w:rsidRPr="009E5C97" w:rsidRDefault="00A333AA" w:rsidP="009E5C97">
            <w:pPr>
              <w:pStyle w:val="5"/>
              <w:rPr>
                <w:rFonts w:ascii="Times New Roman" w:eastAsia="Times New Roman" w:hAnsi="Times New Roman" w:cs="Times New Roman"/>
                <w:color w:val="auto"/>
                <w:sz w:val="24"/>
                <w:szCs w:val="24"/>
              </w:rPr>
            </w:pPr>
            <w:r w:rsidRPr="009E5C97">
              <w:rPr>
                <w:rFonts w:ascii="Times New Roman" w:eastAsia="Times New Roman" w:hAnsi="Times New Roman" w:cs="Times New Roman"/>
                <w:color w:val="auto"/>
                <w:sz w:val="24"/>
                <w:szCs w:val="24"/>
              </w:rPr>
              <w:t>10</w:t>
            </w:r>
          </w:p>
        </w:tc>
        <w:tc>
          <w:tcPr>
            <w:tcW w:w="4642" w:type="dxa"/>
            <w:shd w:val="clear" w:color="auto" w:fill="auto"/>
            <w:hideMark/>
          </w:tcPr>
          <w:p w14:paraId="4BD8F710" w14:textId="77D0E646" w:rsidR="00A333AA" w:rsidRPr="009E5C97" w:rsidRDefault="009E5C97" w:rsidP="009E5C97">
            <w:pPr>
              <w:pStyle w:val="5"/>
              <w:rPr>
                <w:rFonts w:ascii="Times New Roman" w:eastAsia="Times New Roman" w:hAnsi="Times New Roman" w:cs="Times New Roman"/>
                <w:color w:val="auto"/>
                <w:sz w:val="24"/>
                <w:szCs w:val="24"/>
              </w:rPr>
            </w:pPr>
            <w:r w:rsidRPr="009E5C97">
              <w:rPr>
                <w:rStyle w:val="y2iqfc"/>
                <w:rFonts w:ascii="Times New Roman" w:hAnsi="Times New Roman" w:cs="Times New Roman"/>
                <w:color w:val="auto"/>
                <w:sz w:val="24"/>
                <w:szCs w:val="24"/>
                <w:lang w:val="kk-KZ"/>
              </w:rPr>
              <w:t>Оның жетекшілігімен дайындалған республикалық, халықаралық, шетелдік байқаулардың, көрмелердің, фестивальдердің, жүлделердің, олимпиадалардың лауреаттары, жүлдегерлері.</w:t>
            </w:r>
          </w:p>
        </w:tc>
        <w:tc>
          <w:tcPr>
            <w:tcW w:w="4395" w:type="dxa"/>
            <w:shd w:val="clear" w:color="auto" w:fill="auto"/>
            <w:hideMark/>
          </w:tcPr>
          <w:p w14:paraId="77A1B7B3" w14:textId="77777777" w:rsidR="004B548A" w:rsidRPr="004B548A" w:rsidRDefault="004B548A" w:rsidP="004B548A">
            <w:pPr>
              <w:pStyle w:val="5"/>
              <w:jc w:val="both"/>
              <w:rPr>
                <w:rFonts w:ascii="Times New Roman" w:eastAsia="Times New Roman" w:hAnsi="Times New Roman" w:cs="Times New Roman"/>
                <w:color w:val="1F1F1F"/>
                <w:sz w:val="24"/>
                <w:szCs w:val="24"/>
                <w:lang w:val="kk-KZ"/>
              </w:rPr>
            </w:pPr>
            <w:r w:rsidRPr="004B548A">
              <w:rPr>
                <w:rFonts w:ascii="Times New Roman" w:eastAsia="Times New Roman" w:hAnsi="Times New Roman" w:cs="Times New Roman"/>
                <w:color w:val="1F1F1F"/>
                <w:sz w:val="24"/>
                <w:szCs w:val="24"/>
                <w:lang w:val="kk-KZ"/>
              </w:rPr>
              <w:t>1. Қазақстан ревматологтарының IX қысқы мектебінде «Жетілдірілген ғылыми жоба» номинациясы бойынша конкурс жеңімпазы дайындаған (Сағиданова А.) 2022 ж.</w:t>
            </w:r>
          </w:p>
          <w:p w14:paraId="1211525B" w14:textId="77777777" w:rsidR="004B548A" w:rsidRPr="004B548A" w:rsidRDefault="004B548A" w:rsidP="004B548A">
            <w:pPr>
              <w:pStyle w:val="5"/>
              <w:jc w:val="both"/>
              <w:rPr>
                <w:rFonts w:ascii="Times New Roman" w:eastAsia="Times New Roman" w:hAnsi="Times New Roman" w:cs="Times New Roman"/>
                <w:color w:val="1F1F1F"/>
                <w:sz w:val="24"/>
                <w:szCs w:val="24"/>
                <w:lang w:val="kk-KZ"/>
              </w:rPr>
            </w:pPr>
            <w:r w:rsidRPr="004B548A">
              <w:rPr>
                <w:rFonts w:ascii="Times New Roman" w:eastAsia="Times New Roman" w:hAnsi="Times New Roman" w:cs="Times New Roman"/>
                <w:color w:val="1F1F1F"/>
                <w:sz w:val="24"/>
                <w:szCs w:val="24"/>
                <w:lang w:val="kk-KZ"/>
              </w:rPr>
              <w:t>2. «Үздік мақала үшін» докторанттар, магистранттар және резиденттердің халықаралық конференциясының жүлдегері (Садықов Д) 2019 ж.</w:t>
            </w:r>
          </w:p>
          <w:p w14:paraId="5D8B0A03" w14:textId="2D6E869A" w:rsidR="00A333AA" w:rsidRPr="004B548A" w:rsidRDefault="004B548A" w:rsidP="004B548A">
            <w:pPr>
              <w:pStyle w:val="5"/>
              <w:jc w:val="both"/>
              <w:rPr>
                <w:rFonts w:ascii="Times New Roman" w:eastAsia="Times New Roman" w:hAnsi="Times New Roman" w:cs="Times New Roman"/>
                <w:color w:val="auto"/>
                <w:sz w:val="24"/>
                <w:szCs w:val="24"/>
                <w:lang w:val="kk-KZ"/>
              </w:rPr>
            </w:pPr>
            <w:r w:rsidRPr="004B548A">
              <w:rPr>
                <w:rFonts w:ascii="Times New Roman" w:eastAsia="Times New Roman" w:hAnsi="Times New Roman" w:cs="Times New Roman"/>
                <w:color w:val="1F1F1F"/>
                <w:sz w:val="24"/>
                <w:szCs w:val="24"/>
                <w:lang w:val="kk-KZ"/>
              </w:rPr>
              <w:t>3. «Үздік постерлік баяндама үшін» докторанттар, магистранттар және резиденттердің халықаралық конференциясының жүлдегері (В.Пулатова, Н.Кеңес, Қ.Жолдасбекова) 2021 ж.</w:t>
            </w:r>
          </w:p>
        </w:tc>
      </w:tr>
      <w:tr w:rsidR="009E5C97" w:rsidRPr="009E5C97" w14:paraId="4581194D" w14:textId="77777777" w:rsidTr="006B60F6">
        <w:trPr>
          <w:trHeight w:val="1290"/>
        </w:trPr>
        <w:tc>
          <w:tcPr>
            <w:tcW w:w="456" w:type="dxa"/>
            <w:shd w:val="clear" w:color="auto" w:fill="auto"/>
            <w:hideMark/>
          </w:tcPr>
          <w:p w14:paraId="76FC7094" w14:textId="77777777" w:rsidR="00A333AA" w:rsidRPr="009E5C97" w:rsidRDefault="00A333AA" w:rsidP="009E5C97">
            <w:pPr>
              <w:pStyle w:val="5"/>
              <w:rPr>
                <w:rFonts w:ascii="Times New Roman" w:eastAsia="Times New Roman" w:hAnsi="Times New Roman" w:cs="Times New Roman"/>
                <w:color w:val="auto"/>
                <w:sz w:val="24"/>
                <w:szCs w:val="24"/>
              </w:rPr>
            </w:pPr>
            <w:r w:rsidRPr="009E5C97">
              <w:rPr>
                <w:rFonts w:ascii="Times New Roman" w:eastAsia="Times New Roman" w:hAnsi="Times New Roman" w:cs="Times New Roman"/>
                <w:color w:val="auto"/>
                <w:sz w:val="24"/>
                <w:szCs w:val="24"/>
              </w:rPr>
              <w:t>11</w:t>
            </w:r>
          </w:p>
        </w:tc>
        <w:tc>
          <w:tcPr>
            <w:tcW w:w="4642" w:type="dxa"/>
            <w:shd w:val="clear" w:color="auto" w:fill="auto"/>
            <w:hideMark/>
          </w:tcPr>
          <w:p w14:paraId="4D77D26E" w14:textId="241F0D48" w:rsidR="00A333AA" w:rsidRPr="009E5C97" w:rsidRDefault="009E5C97" w:rsidP="009E5C97">
            <w:pPr>
              <w:pStyle w:val="5"/>
              <w:rPr>
                <w:rFonts w:ascii="Times New Roman" w:eastAsia="Times New Roman" w:hAnsi="Times New Roman" w:cs="Times New Roman"/>
                <w:color w:val="auto"/>
                <w:sz w:val="24"/>
                <w:szCs w:val="24"/>
              </w:rPr>
            </w:pPr>
            <w:r w:rsidRPr="009E5C97">
              <w:rPr>
                <w:rStyle w:val="y2iqfc"/>
                <w:rFonts w:ascii="Times New Roman" w:hAnsi="Times New Roman" w:cs="Times New Roman"/>
                <w:color w:val="auto"/>
                <w:sz w:val="24"/>
                <w:szCs w:val="24"/>
                <w:lang w:val="kk-KZ"/>
              </w:rPr>
              <w:t>Оның жетекшілігімен дайындалған Әлемдік Универсиадалардың, Азия чемпионаттарының және Азия ойындарының чемпиондары немесе жүлдегерлері, Еуропа, Әлем және Олимпиада ойындарының чемпиондары немесе жүлдегерлері</w:t>
            </w:r>
          </w:p>
        </w:tc>
        <w:tc>
          <w:tcPr>
            <w:tcW w:w="4395" w:type="dxa"/>
            <w:shd w:val="clear" w:color="auto" w:fill="auto"/>
            <w:hideMark/>
          </w:tcPr>
          <w:p w14:paraId="08D098C3" w14:textId="19CD0C5D" w:rsidR="00A333AA" w:rsidRPr="009E5C97" w:rsidRDefault="009E5C97" w:rsidP="009E5C97">
            <w:pPr>
              <w:pStyle w:val="5"/>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p>
        </w:tc>
      </w:tr>
      <w:tr w:rsidR="004B548A" w:rsidRPr="004B548A" w14:paraId="28780722" w14:textId="77777777" w:rsidTr="006B60F6">
        <w:trPr>
          <w:trHeight w:val="1290"/>
        </w:trPr>
        <w:tc>
          <w:tcPr>
            <w:tcW w:w="456" w:type="dxa"/>
            <w:shd w:val="clear" w:color="auto" w:fill="auto"/>
          </w:tcPr>
          <w:p w14:paraId="3419792E" w14:textId="041C43BA" w:rsidR="004B548A" w:rsidRPr="009E5C97" w:rsidRDefault="004B548A" w:rsidP="009E5C97">
            <w:pPr>
              <w:pStyle w:val="5"/>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4642" w:type="dxa"/>
            <w:shd w:val="clear" w:color="auto" w:fill="auto"/>
          </w:tcPr>
          <w:p w14:paraId="32C04295" w14:textId="77777777" w:rsidR="004B548A" w:rsidRPr="00861791" w:rsidRDefault="004B548A" w:rsidP="004B548A">
            <w:pPr>
              <w:pStyle w:val="1"/>
              <w:rPr>
                <w:rFonts w:ascii="Times New Roman" w:eastAsia="Times New Roman" w:hAnsi="Times New Roman" w:cs="Times New Roman"/>
                <w:color w:val="auto"/>
                <w:sz w:val="24"/>
                <w:szCs w:val="24"/>
                <w:lang w:eastAsia="ru-RU"/>
              </w:rPr>
            </w:pPr>
            <w:r w:rsidRPr="00861791">
              <w:rPr>
                <w:rFonts w:ascii="Times New Roman" w:eastAsia="Times New Roman" w:hAnsi="Times New Roman" w:cs="Times New Roman"/>
                <w:color w:val="auto"/>
                <w:sz w:val="24"/>
                <w:szCs w:val="24"/>
                <w:lang w:val="kk-KZ" w:eastAsia="ru-RU"/>
              </w:rPr>
              <w:t>Қосымша ақпарат</w:t>
            </w:r>
          </w:p>
          <w:p w14:paraId="504AB7F8" w14:textId="77777777" w:rsidR="004B548A" w:rsidRPr="009E5C97" w:rsidRDefault="004B548A" w:rsidP="009E5C97">
            <w:pPr>
              <w:pStyle w:val="5"/>
              <w:rPr>
                <w:rStyle w:val="y2iqfc"/>
                <w:rFonts w:ascii="Times New Roman" w:hAnsi="Times New Roman" w:cs="Times New Roman"/>
                <w:color w:val="auto"/>
                <w:sz w:val="24"/>
                <w:szCs w:val="24"/>
                <w:lang w:val="kk-KZ"/>
              </w:rPr>
            </w:pPr>
          </w:p>
        </w:tc>
        <w:tc>
          <w:tcPr>
            <w:tcW w:w="4395" w:type="dxa"/>
            <w:shd w:val="clear" w:color="auto" w:fill="auto"/>
          </w:tcPr>
          <w:p w14:paraId="10F29E2D" w14:textId="77777777" w:rsidR="004B548A" w:rsidRPr="009E5C97" w:rsidRDefault="004B548A" w:rsidP="004B548A">
            <w:pPr>
              <w:pStyle w:val="6"/>
              <w:jc w:val="both"/>
              <w:rPr>
                <w:rStyle w:val="y2iqfc"/>
                <w:rFonts w:ascii="Times New Roman" w:hAnsi="Times New Roman" w:cs="Times New Roman"/>
                <w:color w:val="auto"/>
                <w:sz w:val="24"/>
                <w:szCs w:val="24"/>
                <w:lang w:val="kk-KZ"/>
              </w:rPr>
            </w:pPr>
            <w:r w:rsidRPr="004B548A">
              <w:rPr>
                <w:rStyle w:val="y2iqfc"/>
                <w:rFonts w:ascii="Times New Roman" w:hAnsi="Times New Roman" w:cs="Times New Roman"/>
                <w:color w:val="auto"/>
                <w:sz w:val="24"/>
                <w:szCs w:val="24"/>
                <w:lang w:val="kk-KZ"/>
              </w:rPr>
              <w:t>1.</w:t>
            </w:r>
            <w:r>
              <w:rPr>
                <w:rStyle w:val="y2iqfc"/>
                <w:rFonts w:ascii="Times New Roman" w:hAnsi="Times New Roman" w:cs="Times New Roman"/>
                <w:color w:val="auto"/>
                <w:sz w:val="24"/>
                <w:szCs w:val="24"/>
                <w:lang w:val="kk-KZ"/>
              </w:rPr>
              <w:t>Қ</w:t>
            </w:r>
            <w:r w:rsidRPr="009E5C97">
              <w:rPr>
                <w:rStyle w:val="y2iqfc"/>
                <w:rFonts w:ascii="Times New Roman" w:hAnsi="Times New Roman" w:cs="Times New Roman"/>
                <w:color w:val="auto"/>
                <w:sz w:val="24"/>
                <w:szCs w:val="24"/>
                <w:lang w:val="kk-KZ"/>
              </w:rPr>
              <w:t>азақстан Республикасы Денсаулық сақтау минис</w:t>
            </w:r>
            <w:r>
              <w:rPr>
                <w:rStyle w:val="y2iqfc"/>
                <w:rFonts w:ascii="Times New Roman" w:hAnsi="Times New Roman" w:cs="Times New Roman"/>
                <w:color w:val="auto"/>
                <w:sz w:val="24"/>
                <w:szCs w:val="24"/>
                <w:lang w:val="kk-KZ"/>
              </w:rPr>
              <w:t>трлігінің «Құрмет грамотасымен</w:t>
            </w:r>
            <w:bookmarkStart w:id="0" w:name="_GoBack"/>
            <w:bookmarkEnd w:id="0"/>
            <w:r w:rsidRPr="009E5C97">
              <w:rPr>
                <w:rStyle w:val="y2iqfc"/>
                <w:rFonts w:ascii="Times New Roman" w:hAnsi="Times New Roman" w:cs="Times New Roman"/>
                <w:color w:val="auto"/>
                <w:sz w:val="24"/>
                <w:szCs w:val="24"/>
                <w:lang w:val="kk-KZ"/>
              </w:rPr>
              <w:t>» марапатталған, 2018 ж.</w:t>
            </w:r>
          </w:p>
          <w:p w14:paraId="46AAD893" w14:textId="77777777" w:rsidR="004B548A" w:rsidRPr="009E5C97" w:rsidRDefault="004B548A" w:rsidP="004B548A">
            <w:pPr>
              <w:pStyle w:val="6"/>
              <w:jc w:val="both"/>
              <w:rPr>
                <w:rStyle w:val="y2iqfc"/>
                <w:rFonts w:ascii="Times New Roman" w:hAnsi="Times New Roman" w:cs="Times New Roman"/>
                <w:color w:val="auto"/>
                <w:sz w:val="24"/>
                <w:szCs w:val="24"/>
                <w:lang w:val="kk-KZ"/>
              </w:rPr>
            </w:pPr>
            <w:r>
              <w:rPr>
                <w:rStyle w:val="y2iqfc"/>
                <w:rFonts w:ascii="Times New Roman" w:hAnsi="Times New Roman" w:cs="Times New Roman"/>
                <w:color w:val="auto"/>
                <w:sz w:val="24"/>
                <w:szCs w:val="24"/>
                <w:lang w:val="kk-KZ"/>
              </w:rPr>
              <w:t>2.</w:t>
            </w:r>
            <w:r w:rsidRPr="009E5C97">
              <w:rPr>
                <w:rStyle w:val="y2iqfc"/>
                <w:rFonts w:ascii="Times New Roman" w:hAnsi="Times New Roman" w:cs="Times New Roman"/>
                <w:color w:val="auto"/>
                <w:sz w:val="24"/>
                <w:szCs w:val="24"/>
                <w:lang w:val="kk-KZ"/>
              </w:rPr>
              <w:t>«Нұр Отан» партиясының «Алғыс хатымен» марапатталған, 2019 ж.</w:t>
            </w:r>
          </w:p>
          <w:p w14:paraId="23434A08" w14:textId="77777777" w:rsidR="004B548A" w:rsidRPr="009E5C97" w:rsidRDefault="004B548A" w:rsidP="004B548A">
            <w:pPr>
              <w:pStyle w:val="6"/>
              <w:jc w:val="both"/>
              <w:rPr>
                <w:rStyle w:val="y2iqfc"/>
                <w:rFonts w:ascii="Times New Roman" w:hAnsi="Times New Roman" w:cs="Times New Roman"/>
                <w:color w:val="auto"/>
                <w:sz w:val="24"/>
                <w:szCs w:val="24"/>
                <w:lang w:val="kk-KZ"/>
              </w:rPr>
            </w:pPr>
            <w:r>
              <w:rPr>
                <w:rStyle w:val="y2iqfc"/>
                <w:rFonts w:ascii="Times New Roman" w:hAnsi="Times New Roman" w:cs="Times New Roman"/>
                <w:color w:val="auto"/>
                <w:sz w:val="24"/>
                <w:szCs w:val="24"/>
                <w:lang w:val="kk-KZ"/>
              </w:rPr>
              <w:t>3.</w:t>
            </w:r>
            <w:r w:rsidRPr="009E5C97">
              <w:rPr>
                <w:rStyle w:val="y2iqfc"/>
                <w:rFonts w:ascii="Times New Roman" w:hAnsi="Times New Roman" w:cs="Times New Roman"/>
                <w:color w:val="auto"/>
                <w:sz w:val="24"/>
                <w:szCs w:val="24"/>
                <w:lang w:val="kk-KZ"/>
              </w:rPr>
              <w:t xml:space="preserve"> «Жылдың ең көп жарияланған қызметкері» номинациясының жеңімпазы, 2019 ж.</w:t>
            </w:r>
          </w:p>
          <w:p w14:paraId="5D809243" w14:textId="77777777" w:rsidR="004B548A" w:rsidRPr="004B548A" w:rsidRDefault="004B548A" w:rsidP="009E5C97">
            <w:pPr>
              <w:pStyle w:val="5"/>
              <w:rPr>
                <w:rFonts w:ascii="Times New Roman" w:eastAsia="Times New Roman" w:hAnsi="Times New Roman" w:cs="Times New Roman"/>
                <w:color w:val="auto"/>
                <w:sz w:val="24"/>
                <w:szCs w:val="24"/>
                <w:lang w:val="kk-KZ"/>
              </w:rPr>
            </w:pPr>
          </w:p>
        </w:tc>
      </w:tr>
      <w:tr w:rsidR="004B548A" w:rsidRPr="004B548A" w14:paraId="1E709F97" w14:textId="77777777" w:rsidTr="006B60F6">
        <w:trPr>
          <w:trHeight w:val="1290"/>
        </w:trPr>
        <w:tc>
          <w:tcPr>
            <w:tcW w:w="456" w:type="dxa"/>
            <w:shd w:val="clear" w:color="auto" w:fill="auto"/>
          </w:tcPr>
          <w:p w14:paraId="0DDF3D7A" w14:textId="77777777" w:rsidR="004B548A" w:rsidRPr="004B548A" w:rsidRDefault="004B548A" w:rsidP="009E5C97">
            <w:pPr>
              <w:pStyle w:val="5"/>
              <w:rPr>
                <w:rFonts w:ascii="Times New Roman" w:eastAsia="Times New Roman" w:hAnsi="Times New Roman" w:cs="Times New Roman"/>
                <w:color w:val="auto"/>
                <w:sz w:val="24"/>
                <w:szCs w:val="24"/>
                <w:lang w:val="kk-KZ"/>
              </w:rPr>
            </w:pPr>
          </w:p>
        </w:tc>
        <w:tc>
          <w:tcPr>
            <w:tcW w:w="4642" w:type="dxa"/>
            <w:shd w:val="clear" w:color="auto" w:fill="auto"/>
          </w:tcPr>
          <w:p w14:paraId="48463BB9" w14:textId="77777777" w:rsidR="004B548A" w:rsidRPr="009E5C97" w:rsidRDefault="004B548A" w:rsidP="004B548A">
            <w:pPr>
              <w:pStyle w:val="1"/>
              <w:rPr>
                <w:rStyle w:val="y2iqfc"/>
                <w:rFonts w:ascii="Times New Roman" w:hAnsi="Times New Roman" w:cs="Times New Roman"/>
                <w:color w:val="auto"/>
                <w:sz w:val="24"/>
                <w:szCs w:val="24"/>
                <w:lang w:val="kk-KZ"/>
              </w:rPr>
            </w:pPr>
          </w:p>
        </w:tc>
        <w:tc>
          <w:tcPr>
            <w:tcW w:w="4395" w:type="dxa"/>
            <w:shd w:val="clear" w:color="auto" w:fill="auto"/>
          </w:tcPr>
          <w:p w14:paraId="2A538C0D" w14:textId="77777777" w:rsidR="004B548A" w:rsidRPr="009E5C97" w:rsidRDefault="004B548A" w:rsidP="004B548A">
            <w:pPr>
              <w:pStyle w:val="6"/>
              <w:jc w:val="both"/>
              <w:rPr>
                <w:rStyle w:val="y2iqfc"/>
                <w:rFonts w:ascii="Times New Roman" w:hAnsi="Times New Roman" w:cs="Times New Roman"/>
                <w:color w:val="auto"/>
                <w:sz w:val="24"/>
                <w:szCs w:val="24"/>
                <w:lang w:val="kk-KZ"/>
              </w:rPr>
            </w:pPr>
            <w:r>
              <w:rPr>
                <w:rStyle w:val="y2iqfc"/>
                <w:rFonts w:ascii="Times New Roman" w:hAnsi="Times New Roman" w:cs="Times New Roman"/>
                <w:color w:val="auto"/>
                <w:sz w:val="24"/>
                <w:szCs w:val="24"/>
                <w:lang w:val="kk-KZ"/>
              </w:rPr>
              <w:t>4.</w:t>
            </w:r>
            <w:r w:rsidRPr="009E5C97">
              <w:rPr>
                <w:rStyle w:val="y2iqfc"/>
                <w:rFonts w:ascii="Times New Roman" w:hAnsi="Times New Roman" w:cs="Times New Roman"/>
                <w:color w:val="auto"/>
                <w:sz w:val="24"/>
                <w:szCs w:val="24"/>
                <w:lang w:val="kk-KZ"/>
              </w:rPr>
              <w:t xml:space="preserve"> «Денсаулық сақтау ісінің үздігі» төсбелгісімен марапатталған, 2020 ж.</w:t>
            </w:r>
          </w:p>
          <w:p w14:paraId="496E1035" w14:textId="623094DB" w:rsidR="004B548A" w:rsidRPr="004B548A" w:rsidRDefault="004B548A" w:rsidP="004B548A">
            <w:pPr>
              <w:pStyle w:val="5"/>
              <w:rPr>
                <w:rFonts w:ascii="Times New Roman" w:eastAsia="Times New Roman" w:hAnsi="Times New Roman" w:cs="Times New Roman"/>
                <w:color w:val="auto"/>
                <w:sz w:val="24"/>
                <w:szCs w:val="24"/>
                <w:lang w:val="kk-KZ"/>
              </w:rPr>
            </w:pPr>
            <w:r>
              <w:rPr>
                <w:rStyle w:val="y2iqfc"/>
                <w:rFonts w:ascii="Times New Roman" w:hAnsi="Times New Roman" w:cs="Times New Roman"/>
                <w:color w:val="auto"/>
                <w:sz w:val="24"/>
                <w:szCs w:val="24"/>
                <w:lang w:val="kk-KZ"/>
              </w:rPr>
              <w:t xml:space="preserve">5. </w:t>
            </w:r>
            <w:r w:rsidRPr="009E5C97">
              <w:rPr>
                <w:rStyle w:val="y2iqfc"/>
                <w:rFonts w:ascii="Times New Roman" w:hAnsi="Times New Roman" w:cs="Times New Roman"/>
                <w:color w:val="auto"/>
                <w:sz w:val="24"/>
                <w:szCs w:val="24"/>
                <w:lang w:val="kk-KZ"/>
              </w:rPr>
              <w:t xml:space="preserve">С.Ж. </w:t>
            </w:r>
            <w:r>
              <w:rPr>
                <w:rStyle w:val="y2iqfc"/>
                <w:rFonts w:ascii="Times New Roman" w:hAnsi="Times New Roman" w:cs="Times New Roman"/>
                <w:color w:val="auto"/>
                <w:sz w:val="24"/>
                <w:szCs w:val="24"/>
                <w:lang w:val="kk-KZ"/>
              </w:rPr>
              <w:t xml:space="preserve">Асфендияров </w:t>
            </w:r>
            <w:r w:rsidRPr="009E5C97">
              <w:rPr>
                <w:rStyle w:val="y2iqfc"/>
                <w:rFonts w:ascii="Times New Roman" w:hAnsi="Times New Roman" w:cs="Times New Roman"/>
                <w:color w:val="auto"/>
                <w:sz w:val="24"/>
                <w:szCs w:val="24"/>
                <w:lang w:val="kk-KZ"/>
              </w:rPr>
              <w:t>атындағы ҚазҰМУ-нің «Алтын медал</w:t>
            </w:r>
            <w:r>
              <w:rPr>
                <w:rStyle w:val="y2iqfc"/>
                <w:rFonts w:ascii="Times New Roman" w:hAnsi="Times New Roman" w:cs="Times New Roman"/>
                <w:color w:val="auto"/>
                <w:sz w:val="24"/>
                <w:szCs w:val="24"/>
                <w:lang w:val="kk-KZ"/>
              </w:rPr>
              <w:t>імен» марапатталды</w:t>
            </w:r>
            <w:r w:rsidRPr="00861791">
              <w:rPr>
                <w:rStyle w:val="y2iqfc"/>
                <w:rFonts w:ascii="Times New Roman" w:hAnsi="Times New Roman" w:cs="Times New Roman"/>
                <w:color w:val="auto"/>
                <w:sz w:val="24"/>
                <w:szCs w:val="24"/>
                <w:lang w:val="kk-KZ"/>
              </w:rPr>
              <w:t xml:space="preserve">, </w:t>
            </w:r>
            <w:r w:rsidRPr="009E5C97">
              <w:rPr>
                <w:rStyle w:val="y2iqfc"/>
                <w:rFonts w:ascii="Times New Roman" w:hAnsi="Times New Roman" w:cs="Times New Roman"/>
                <w:color w:val="auto"/>
                <w:sz w:val="24"/>
                <w:szCs w:val="24"/>
                <w:lang w:val="kk-KZ"/>
              </w:rPr>
              <w:t>2024 ж</w:t>
            </w:r>
            <w:r>
              <w:rPr>
                <w:rStyle w:val="y2iqfc"/>
                <w:rFonts w:ascii="Times New Roman" w:hAnsi="Times New Roman" w:cs="Times New Roman"/>
                <w:color w:val="auto"/>
                <w:sz w:val="24"/>
                <w:szCs w:val="24"/>
                <w:lang w:val="kk-KZ"/>
              </w:rPr>
              <w:t>.</w:t>
            </w:r>
          </w:p>
        </w:tc>
      </w:tr>
    </w:tbl>
    <w:p w14:paraId="09C1BE58" w14:textId="77777777" w:rsidR="00A333AA" w:rsidRPr="004F45C1" w:rsidRDefault="00A333AA" w:rsidP="009E5C97">
      <w:pPr>
        <w:pStyle w:val="5"/>
        <w:rPr>
          <w:rFonts w:ascii="Times New Roman" w:hAnsi="Times New Roman" w:cs="Times New Roman"/>
          <w:color w:val="auto"/>
          <w:sz w:val="24"/>
          <w:szCs w:val="24"/>
          <w:lang w:val="kk-KZ"/>
        </w:rPr>
      </w:pPr>
    </w:p>
    <w:p w14:paraId="54AEDE9C" w14:textId="4ACB0A03" w:rsidR="004F45C1" w:rsidRPr="00861791" w:rsidRDefault="004F45C1" w:rsidP="004F45C1">
      <w:pPr>
        <w:pStyle w:val="5"/>
        <w:rPr>
          <w:rStyle w:val="y2iqfc"/>
          <w:rFonts w:ascii="Times New Roman" w:hAnsi="Times New Roman" w:cs="Times New Roman"/>
          <w:b/>
          <w:color w:val="auto"/>
          <w:sz w:val="24"/>
          <w:szCs w:val="24"/>
          <w:lang w:val="kk-KZ"/>
        </w:rPr>
      </w:pPr>
      <w:r w:rsidRPr="004F45C1">
        <w:rPr>
          <w:rStyle w:val="y2iqfc"/>
          <w:rFonts w:ascii="Times New Roman" w:hAnsi="Times New Roman" w:cs="Times New Roman"/>
          <w:b/>
          <w:color w:val="auto"/>
          <w:sz w:val="24"/>
          <w:szCs w:val="24"/>
          <w:lang w:val="kk-KZ"/>
        </w:rPr>
        <w:t>«</w:t>
      </w:r>
      <w:r w:rsidRPr="00861791">
        <w:rPr>
          <w:rStyle w:val="y2iqfc"/>
          <w:rFonts w:ascii="Times New Roman" w:hAnsi="Times New Roman" w:cs="Times New Roman"/>
          <w:b/>
          <w:color w:val="auto"/>
          <w:sz w:val="24"/>
          <w:szCs w:val="24"/>
          <w:lang w:val="kk-KZ"/>
        </w:rPr>
        <w:t>Педиатрия және балалар</w:t>
      </w:r>
    </w:p>
    <w:p w14:paraId="5990321D" w14:textId="77777777" w:rsidR="00861791" w:rsidRPr="00861791" w:rsidRDefault="004F45C1" w:rsidP="00861791">
      <w:pPr>
        <w:pStyle w:val="5"/>
        <w:rPr>
          <w:rStyle w:val="y2iqfc"/>
          <w:rFonts w:ascii="Times New Roman" w:hAnsi="Times New Roman" w:cs="Times New Roman"/>
          <w:b/>
          <w:color w:val="auto"/>
          <w:sz w:val="24"/>
          <w:szCs w:val="24"/>
          <w:lang w:val="kk-KZ"/>
        </w:rPr>
      </w:pPr>
      <w:r w:rsidRPr="00861791">
        <w:rPr>
          <w:rStyle w:val="y2iqfc"/>
          <w:rFonts w:ascii="Times New Roman" w:hAnsi="Times New Roman" w:cs="Times New Roman"/>
          <w:b/>
          <w:color w:val="auto"/>
          <w:sz w:val="24"/>
          <w:szCs w:val="24"/>
          <w:lang w:val="kk-KZ"/>
        </w:rPr>
        <w:t xml:space="preserve"> хирургиясы ғылыми орталығы» АҚ</w:t>
      </w:r>
      <w:r w:rsidR="00861791" w:rsidRPr="00861791">
        <w:rPr>
          <w:rStyle w:val="y2iqfc"/>
          <w:rFonts w:ascii="Times New Roman" w:hAnsi="Times New Roman" w:cs="Times New Roman"/>
          <w:b/>
          <w:color w:val="auto"/>
          <w:sz w:val="24"/>
          <w:szCs w:val="24"/>
          <w:lang w:val="kk-KZ"/>
        </w:rPr>
        <w:t xml:space="preserve"> </w:t>
      </w:r>
    </w:p>
    <w:p w14:paraId="16123C14" w14:textId="2F10B965" w:rsidR="00861791" w:rsidRPr="00861791" w:rsidRDefault="00335C2C" w:rsidP="00861791">
      <w:pPr>
        <w:pStyle w:val="5"/>
        <w:rPr>
          <w:rFonts w:ascii="Times New Roman" w:eastAsia="Times New Roman" w:hAnsi="Times New Roman" w:cs="Times New Roman"/>
          <w:b/>
          <w:color w:val="auto"/>
          <w:sz w:val="24"/>
          <w:szCs w:val="24"/>
          <w:lang w:val="kk-KZ" w:eastAsia="ru-RU"/>
        </w:rPr>
      </w:pPr>
      <w:r>
        <w:rPr>
          <w:rFonts w:ascii="Times New Roman" w:eastAsia="Times New Roman" w:hAnsi="Times New Roman" w:cs="Times New Roman"/>
          <w:b/>
          <w:color w:val="auto"/>
          <w:sz w:val="24"/>
          <w:szCs w:val="24"/>
          <w:lang w:val="kk-KZ" w:eastAsia="ru-RU"/>
        </w:rPr>
        <w:t xml:space="preserve">ғылыми және </w:t>
      </w:r>
      <w:r w:rsidR="00861791" w:rsidRPr="00861791">
        <w:rPr>
          <w:rFonts w:ascii="Times New Roman" w:eastAsia="Times New Roman" w:hAnsi="Times New Roman" w:cs="Times New Roman"/>
          <w:b/>
          <w:color w:val="auto"/>
          <w:sz w:val="24"/>
          <w:szCs w:val="24"/>
          <w:lang w:val="kk-KZ" w:eastAsia="ru-RU"/>
        </w:rPr>
        <w:t xml:space="preserve">инновациялық қызмет </w:t>
      </w:r>
    </w:p>
    <w:p w14:paraId="41A9946B" w14:textId="37D2C0AC" w:rsidR="00A333AA" w:rsidRDefault="00861791" w:rsidP="004F45C1">
      <w:pPr>
        <w:pStyle w:val="5"/>
        <w:rPr>
          <w:rFonts w:ascii="Times New Roman" w:hAnsi="Times New Roman" w:cs="Times New Roman"/>
          <w:b/>
          <w:color w:val="auto"/>
          <w:sz w:val="24"/>
          <w:szCs w:val="24"/>
          <w:lang w:val="kk-KZ"/>
        </w:rPr>
      </w:pPr>
      <w:r w:rsidRPr="00861791">
        <w:rPr>
          <w:rFonts w:ascii="Times New Roman" w:eastAsia="Times New Roman" w:hAnsi="Times New Roman" w:cs="Times New Roman"/>
          <w:b/>
          <w:color w:val="auto"/>
          <w:sz w:val="24"/>
          <w:szCs w:val="24"/>
          <w:lang w:val="kk-KZ" w:eastAsia="ru-RU"/>
        </w:rPr>
        <w:t>туралы басқарма төрағасының орынбасары</w:t>
      </w:r>
      <w:r w:rsidRPr="00861791">
        <w:rPr>
          <w:rFonts w:ascii="Times New Roman" w:eastAsia="Times New Roman" w:hAnsi="Times New Roman" w:cs="Times New Roman"/>
          <w:color w:val="auto"/>
          <w:sz w:val="24"/>
          <w:szCs w:val="24"/>
          <w:lang w:val="kk-KZ" w:eastAsia="ru-RU"/>
        </w:rPr>
        <w:t xml:space="preserve"> </w:t>
      </w:r>
      <w:r w:rsidRPr="00861791">
        <w:rPr>
          <w:rFonts w:ascii="Times New Roman" w:hAnsi="Times New Roman" w:cs="Times New Roman"/>
          <w:b/>
          <w:color w:val="auto"/>
          <w:sz w:val="24"/>
          <w:szCs w:val="24"/>
          <w:lang w:val="kk-KZ"/>
        </w:rPr>
        <w:t xml:space="preserve">           </w:t>
      </w:r>
      <w:r>
        <w:rPr>
          <w:rFonts w:ascii="Times New Roman" w:hAnsi="Times New Roman" w:cs="Times New Roman"/>
          <w:b/>
          <w:color w:val="auto"/>
          <w:sz w:val="24"/>
          <w:szCs w:val="24"/>
          <w:lang w:val="kk-KZ"/>
        </w:rPr>
        <w:t xml:space="preserve">     </w:t>
      </w:r>
      <w:r w:rsidRPr="00861791">
        <w:rPr>
          <w:rFonts w:ascii="Times New Roman" w:hAnsi="Times New Roman" w:cs="Times New Roman"/>
          <w:b/>
          <w:color w:val="auto"/>
          <w:sz w:val="24"/>
          <w:szCs w:val="24"/>
          <w:lang w:val="kk-KZ"/>
        </w:rPr>
        <w:t xml:space="preserve">               Л. Манжуова</w:t>
      </w:r>
    </w:p>
    <w:p w14:paraId="2B365A08" w14:textId="5F28ACB0" w:rsidR="00F85380" w:rsidRDefault="00F85380" w:rsidP="00F85380">
      <w:pPr>
        <w:rPr>
          <w:lang w:val="kk-KZ"/>
        </w:rPr>
      </w:pPr>
    </w:p>
    <w:p w14:paraId="3675B63A" w14:textId="5CDCA430" w:rsidR="00F85380" w:rsidRDefault="00F85380" w:rsidP="00F85380">
      <w:pPr>
        <w:rPr>
          <w:lang w:val="kk-KZ"/>
        </w:rPr>
      </w:pPr>
    </w:p>
    <w:p w14:paraId="1793AC77" w14:textId="174C21B5" w:rsidR="00F85380" w:rsidRDefault="00F85380" w:rsidP="00F85380">
      <w:pPr>
        <w:rPr>
          <w:lang w:val="kk-KZ"/>
        </w:rPr>
      </w:pPr>
    </w:p>
    <w:p w14:paraId="5EB5D360" w14:textId="007AF3AE" w:rsidR="00F85380" w:rsidRPr="004B548A" w:rsidRDefault="00F85380" w:rsidP="004B548A">
      <w:pPr>
        <w:pStyle w:val="5"/>
        <w:jc w:val="both"/>
        <w:rPr>
          <w:rFonts w:ascii="Times New Roman" w:hAnsi="Times New Roman" w:cs="Times New Roman"/>
          <w:sz w:val="24"/>
          <w:szCs w:val="24"/>
          <w:lang w:val="kk-KZ"/>
        </w:rPr>
      </w:pPr>
    </w:p>
    <w:p w14:paraId="07E2F99C" w14:textId="77777777" w:rsidR="00F85380" w:rsidRPr="004B548A" w:rsidRDefault="00F85380" w:rsidP="004B548A">
      <w:pPr>
        <w:pStyle w:val="5"/>
        <w:jc w:val="both"/>
        <w:rPr>
          <w:rFonts w:ascii="Times New Roman" w:hAnsi="Times New Roman" w:cs="Times New Roman"/>
          <w:sz w:val="24"/>
          <w:szCs w:val="24"/>
          <w:lang w:val="kk-KZ"/>
        </w:rPr>
      </w:pPr>
    </w:p>
    <w:p w14:paraId="24A05139" w14:textId="77777777" w:rsidR="00F85380" w:rsidRPr="004B548A" w:rsidRDefault="00F85380" w:rsidP="004B548A">
      <w:pPr>
        <w:pStyle w:val="5"/>
        <w:jc w:val="both"/>
        <w:rPr>
          <w:rFonts w:ascii="Times New Roman" w:eastAsia="Times New Roman" w:hAnsi="Times New Roman" w:cs="Times New Roman"/>
          <w:color w:val="1F1F1F"/>
          <w:sz w:val="24"/>
          <w:szCs w:val="24"/>
          <w:lang w:val="kk-KZ"/>
        </w:rPr>
      </w:pPr>
    </w:p>
    <w:p w14:paraId="26E54DA7" w14:textId="77777777" w:rsidR="00F85380" w:rsidRPr="004B548A" w:rsidRDefault="00F85380" w:rsidP="004B548A">
      <w:pPr>
        <w:pStyle w:val="5"/>
        <w:jc w:val="both"/>
        <w:rPr>
          <w:rFonts w:ascii="Times New Roman" w:eastAsia="Times New Roman" w:hAnsi="Times New Roman" w:cs="Times New Roman"/>
          <w:b/>
          <w:sz w:val="24"/>
          <w:szCs w:val="24"/>
          <w:lang w:val="kk-KZ"/>
        </w:rPr>
      </w:pPr>
    </w:p>
    <w:p w14:paraId="59E0719E" w14:textId="77777777" w:rsidR="00F85380" w:rsidRPr="004B548A" w:rsidRDefault="00F85380" w:rsidP="004B548A">
      <w:pPr>
        <w:pStyle w:val="5"/>
        <w:jc w:val="both"/>
        <w:rPr>
          <w:rFonts w:ascii="Times New Roman" w:eastAsia="Times New Roman" w:hAnsi="Times New Roman" w:cs="Times New Roman"/>
          <w:b/>
          <w:sz w:val="24"/>
          <w:szCs w:val="24"/>
          <w:lang w:val="kk-KZ"/>
        </w:rPr>
      </w:pPr>
    </w:p>
    <w:p w14:paraId="7BD8F327" w14:textId="77777777" w:rsidR="004B5431" w:rsidRPr="004B5431" w:rsidRDefault="004B5431" w:rsidP="00171182">
      <w:pPr>
        <w:pStyle w:val="2"/>
        <w:rPr>
          <w:lang w:val="kk-KZ"/>
        </w:rPr>
      </w:pPr>
    </w:p>
    <w:sectPr w:rsidR="004B5431" w:rsidRPr="004B5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60FE"/>
    <w:multiLevelType w:val="hybridMultilevel"/>
    <w:tmpl w:val="DC4A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96783"/>
    <w:multiLevelType w:val="hybridMultilevel"/>
    <w:tmpl w:val="3AC87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C1"/>
    <w:rsid w:val="00000826"/>
    <w:rsid w:val="00030E7D"/>
    <w:rsid w:val="00034E0E"/>
    <w:rsid w:val="00056484"/>
    <w:rsid w:val="00097F32"/>
    <w:rsid w:val="000E1115"/>
    <w:rsid w:val="00171182"/>
    <w:rsid w:val="001732E5"/>
    <w:rsid w:val="001C08E9"/>
    <w:rsid w:val="00335C2C"/>
    <w:rsid w:val="00370258"/>
    <w:rsid w:val="00380D3C"/>
    <w:rsid w:val="00383A29"/>
    <w:rsid w:val="003D4036"/>
    <w:rsid w:val="003F13C0"/>
    <w:rsid w:val="004235B4"/>
    <w:rsid w:val="00486BC0"/>
    <w:rsid w:val="00494213"/>
    <w:rsid w:val="004A7C34"/>
    <w:rsid w:val="004B5431"/>
    <w:rsid w:val="004B548A"/>
    <w:rsid w:val="004F45C1"/>
    <w:rsid w:val="00541512"/>
    <w:rsid w:val="00545E5E"/>
    <w:rsid w:val="005629BD"/>
    <w:rsid w:val="005D599F"/>
    <w:rsid w:val="005D5A2A"/>
    <w:rsid w:val="00647448"/>
    <w:rsid w:val="006B60F6"/>
    <w:rsid w:val="006C2D9D"/>
    <w:rsid w:val="006C6BAE"/>
    <w:rsid w:val="00794E17"/>
    <w:rsid w:val="00854975"/>
    <w:rsid w:val="008575CD"/>
    <w:rsid w:val="00861791"/>
    <w:rsid w:val="008D2624"/>
    <w:rsid w:val="00934DA6"/>
    <w:rsid w:val="009A0815"/>
    <w:rsid w:val="009E5C97"/>
    <w:rsid w:val="00A333AA"/>
    <w:rsid w:val="00A647EB"/>
    <w:rsid w:val="00AC0A4D"/>
    <w:rsid w:val="00AE4D5A"/>
    <w:rsid w:val="00AE554A"/>
    <w:rsid w:val="00AE6651"/>
    <w:rsid w:val="00B53A8E"/>
    <w:rsid w:val="00C03138"/>
    <w:rsid w:val="00C1576C"/>
    <w:rsid w:val="00C77F2A"/>
    <w:rsid w:val="00C80D14"/>
    <w:rsid w:val="00C94EC1"/>
    <w:rsid w:val="00C953AA"/>
    <w:rsid w:val="00C962B8"/>
    <w:rsid w:val="00CC4679"/>
    <w:rsid w:val="00CD5818"/>
    <w:rsid w:val="00CD5855"/>
    <w:rsid w:val="00D81DC6"/>
    <w:rsid w:val="00E461E6"/>
    <w:rsid w:val="00E47E41"/>
    <w:rsid w:val="00E8768A"/>
    <w:rsid w:val="00EB2D96"/>
    <w:rsid w:val="00EC40DE"/>
    <w:rsid w:val="00ED7881"/>
    <w:rsid w:val="00EF75D7"/>
    <w:rsid w:val="00F424E9"/>
    <w:rsid w:val="00F54AA0"/>
    <w:rsid w:val="00F85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8560"/>
  <w15:chartTrackingRefBased/>
  <w15:docId w15:val="{1A185139-7FCA-409A-B456-41653A88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81D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E6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C94E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unhideWhenUsed/>
    <w:qFormat/>
    <w:rsid w:val="00D81D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AE66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94EC1"/>
    <w:rPr>
      <w:rFonts w:ascii="Times New Roman" w:eastAsia="Times New Roman" w:hAnsi="Times New Roman" w:cs="Times New Roman"/>
      <w:b/>
      <w:bCs/>
      <w:sz w:val="24"/>
      <w:szCs w:val="24"/>
    </w:rPr>
  </w:style>
  <w:style w:type="paragraph" w:styleId="a4">
    <w:name w:val="Body Text Indent"/>
    <w:basedOn w:val="a"/>
    <w:link w:val="a5"/>
    <w:unhideWhenUsed/>
    <w:rsid w:val="00AE4D5A"/>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AE4D5A"/>
    <w:rPr>
      <w:rFonts w:ascii="Times New Roman" w:eastAsia="Times New Roman" w:hAnsi="Times New Roman" w:cs="Times New Roman"/>
      <w:sz w:val="20"/>
      <w:szCs w:val="20"/>
      <w:lang w:val="ru-RU" w:eastAsia="ru-RU"/>
    </w:rPr>
  </w:style>
  <w:style w:type="paragraph" w:styleId="a6">
    <w:name w:val="List Paragraph"/>
    <w:basedOn w:val="a"/>
    <w:uiPriority w:val="34"/>
    <w:qFormat/>
    <w:rsid w:val="00934DA6"/>
    <w:pPr>
      <w:ind w:left="720"/>
      <w:contextualSpacing/>
    </w:pPr>
  </w:style>
  <w:style w:type="paragraph" w:styleId="HTML">
    <w:name w:val="HTML Preformatted"/>
    <w:basedOn w:val="a"/>
    <w:link w:val="HTML0"/>
    <w:uiPriority w:val="99"/>
    <w:unhideWhenUsed/>
    <w:rsid w:val="00A33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A333AA"/>
    <w:rPr>
      <w:rFonts w:ascii="Courier New" w:eastAsia="Times New Roman" w:hAnsi="Courier New" w:cs="Courier New"/>
      <w:sz w:val="20"/>
      <w:szCs w:val="20"/>
      <w:lang w:val="en-US"/>
    </w:rPr>
  </w:style>
  <w:style w:type="character" w:customStyle="1" w:styleId="y2iqfc">
    <w:name w:val="y2iqfc"/>
    <w:basedOn w:val="a0"/>
    <w:rsid w:val="00A333AA"/>
  </w:style>
  <w:style w:type="paragraph" w:styleId="a7">
    <w:name w:val="No Spacing"/>
    <w:uiPriority w:val="1"/>
    <w:qFormat/>
    <w:rsid w:val="00D81DC6"/>
    <w:pPr>
      <w:spacing w:after="0" w:line="240" w:lineRule="auto"/>
    </w:pPr>
  </w:style>
  <w:style w:type="character" w:customStyle="1" w:styleId="10">
    <w:name w:val="Заголовок 1 Знак"/>
    <w:basedOn w:val="a0"/>
    <w:link w:val="1"/>
    <w:uiPriority w:val="9"/>
    <w:rsid w:val="00D81DC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81DC6"/>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uiPriority w:val="9"/>
    <w:rsid w:val="00D81DC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rsid w:val="00AE6651"/>
    <w:rPr>
      <w:rFonts w:asciiTheme="majorHAnsi" w:eastAsiaTheme="majorEastAsia" w:hAnsiTheme="majorHAnsi" w:cstheme="majorBidi"/>
      <w:color w:val="1F3763" w:themeColor="accent1" w:themeShade="7F"/>
    </w:rPr>
  </w:style>
  <w:style w:type="paragraph" w:styleId="a8">
    <w:name w:val="Title"/>
    <w:basedOn w:val="a"/>
    <w:next w:val="a"/>
    <w:link w:val="a9"/>
    <w:uiPriority w:val="10"/>
    <w:qFormat/>
    <w:rsid w:val="00AE6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AE6651"/>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AE6651"/>
    <w:rPr>
      <w:rFonts w:asciiTheme="majorHAnsi" w:eastAsiaTheme="majorEastAsia" w:hAnsiTheme="majorHAnsi" w:cstheme="majorBidi"/>
      <w:color w:val="1F3763" w:themeColor="accent1" w:themeShade="7F"/>
      <w:sz w:val="24"/>
      <w:szCs w:val="24"/>
    </w:rPr>
  </w:style>
  <w:style w:type="paragraph" w:styleId="aa">
    <w:name w:val="Balloon Text"/>
    <w:basedOn w:val="a"/>
    <w:link w:val="ab"/>
    <w:uiPriority w:val="99"/>
    <w:semiHidden/>
    <w:unhideWhenUsed/>
    <w:rsid w:val="004F45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4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7359">
      <w:bodyDiv w:val="1"/>
      <w:marLeft w:val="0"/>
      <w:marRight w:val="0"/>
      <w:marTop w:val="0"/>
      <w:marBottom w:val="0"/>
      <w:divBdr>
        <w:top w:val="none" w:sz="0" w:space="0" w:color="auto"/>
        <w:left w:val="none" w:sz="0" w:space="0" w:color="auto"/>
        <w:bottom w:val="none" w:sz="0" w:space="0" w:color="auto"/>
        <w:right w:val="none" w:sz="0" w:space="0" w:color="auto"/>
      </w:divBdr>
    </w:div>
    <w:div w:id="90593512">
      <w:bodyDiv w:val="1"/>
      <w:marLeft w:val="0"/>
      <w:marRight w:val="0"/>
      <w:marTop w:val="0"/>
      <w:marBottom w:val="0"/>
      <w:divBdr>
        <w:top w:val="none" w:sz="0" w:space="0" w:color="auto"/>
        <w:left w:val="none" w:sz="0" w:space="0" w:color="auto"/>
        <w:bottom w:val="none" w:sz="0" w:space="0" w:color="auto"/>
        <w:right w:val="none" w:sz="0" w:space="0" w:color="auto"/>
      </w:divBdr>
    </w:div>
    <w:div w:id="175852646">
      <w:bodyDiv w:val="1"/>
      <w:marLeft w:val="0"/>
      <w:marRight w:val="0"/>
      <w:marTop w:val="0"/>
      <w:marBottom w:val="0"/>
      <w:divBdr>
        <w:top w:val="none" w:sz="0" w:space="0" w:color="auto"/>
        <w:left w:val="none" w:sz="0" w:space="0" w:color="auto"/>
        <w:bottom w:val="none" w:sz="0" w:space="0" w:color="auto"/>
        <w:right w:val="none" w:sz="0" w:space="0" w:color="auto"/>
      </w:divBdr>
    </w:div>
    <w:div w:id="218784068">
      <w:bodyDiv w:val="1"/>
      <w:marLeft w:val="0"/>
      <w:marRight w:val="0"/>
      <w:marTop w:val="0"/>
      <w:marBottom w:val="0"/>
      <w:divBdr>
        <w:top w:val="none" w:sz="0" w:space="0" w:color="auto"/>
        <w:left w:val="none" w:sz="0" w:space="0" w:color="auto"/>
        <w:bottom w:val="none" w:sz="0" w:space="0" w:color="auto"/>
        <w:right w:val="none" w:sz="0" w:space="0" w:color="auto"/>
      </w:divBdr>
    </w:div>
    <w:div w:id="395588512">
      <w:bodyDiv w:val="1"/>
      <w:marLeft w:val="0"/>
      <w:marRight w:val="0"/>
      <w:marTop w:val="0"/>
      <w:marBottom w:val="0"/>
      <w:divBdr>
        <w:top w:val="none" w:sz="0" w:space="0" w:color="auto"/>
        <w:left w:val="none" w:sz="0" w:space="0" w:color="auto"/>
        <w:bottom w:val="none" w:sz="0" w:space="0" w:color="auto"/>
        <w:right w:val="none" w:sz="0" w:space="0" w:color="auto"/>
      </w:divBdr>
    </w:div>
    <w:div w:id="460852000">
      <w:bodyDiv w:val="1"/>
      <w:marLeft w:val="0"/>
      <w:marRight w:val="0"/>
      <w:marTop w:val="0"/>
      <w:marBottom w:val="0"/>
      <w:divBdr>
        <w:top w:val="none" w:sz="0" w:space="0" w:color="auto"/>
        <w:left w:val="none" w:sz="0" w:space="0" w:color="auto"/>
        <w:bottom w:val="none" w:sz="0" w:space="0" w:color="auto"/>
        <w:right w:val="none" w:sz="0" w:space="0" w:color="auto"/>
      </w:divBdr>
    </w:div>
    <w:div w:id="617759750">
      <w:bodyDiv w:val="1"/>
      <w:marLeft w:val="0"/>
      <w:marRight w:val="0"/>
      <w:marTop w:val="0"/>
      <w:marBottom w:val="0"/>
      <w:divBdr>
        <w:top w:val="none" w:sz="0" w:space="0" w:color="auto"/>
        <w:left w:val="none" w:sz="0" w:space="0" w:color="auto"/>
        <w:bottom w:val="none" w:sz="0" w:space="0" w:color="auto"/>
        <w:right w:val="none" w:sz="0" w:space="0" w:color="auto"/>
      </w:divBdr>
    </w:div>
    <w:div w:id="753556124">
      <w:bodyDiv w:val="1"/>
      <w:marLeft w:val="0"/>
      <w:marRight w:val="0"/>
      <w:marTop w:val="0"/>
      <w:marBottom w:val="0"/>
      <w:divBdr>
        <w:top w:val="none" w:sz="0" w:space="0" w:color="auto"/>
        <w:left w:val="none" w:sz="0" w:space="0" w:color="auto"/>
        <w:bottom w:val="none" w:sz="0" w:space="0" w:color="auto"/>
        <w:right w:val="none" w:sz="0" w:space="0" w:color="auto"/>
      </w:divBdr>
    </w:div>
    <w:div w:id="807360018">
      <w:bodyDiv w:val="1"/>
      <w:marLeft w:val="0"/>
      <w:marRight w:val="0"/>
      <w:marTop w:val="0"/>
      <w:marBottom w:val="0"/>
      <w:divBdr>
        <w:top w:val="none" w:sz="0" w:space="0" w:color="auto"/>
        <w:left w:val="none" w:sz="0" w:space="0" w:color="auto"/>
        <w:bottom w:val="none" w:sz="0" w:space="0" w:color="auto"/>
        <w:right w:val="none" w:sz="0" w:space="0" w:color="auto"/>
      </w:divBdr>
    </w:div>
    <w:div w:id="834302463">
      <w:bodyDiv w:val="1"/>
      <w:marLeft w:val="0"/>
      <w:marRight w:val="0"/>
      <w:marTop w:val="0"/>
      <w:marBottom w:val="0"/>
      <w:divBdr>
        <w:top w:val="none" w:sz="0" w:space="0" w:color="auto"/>
        <w:left w:val="none" w:sz="0" w:space="0" w:color="auto"/>
        <w:bottom w:val="none" w:sz="0" w:space="0" w:color="auto"/>
        <w:right w:val="none" w:sz="0" w:space="0" w:color="auto"/>
      </w:divBdr>
    </w:div>
    <w:div w:id="891041317">
      <w:bodyDiv w:val="1"/>
      <w:marLeft w:val="0"/>
      <w:marRight w:val="0"/>
      <w:marTop w:val="0"/>
      <w:marBottom w:val="0"/>
      <w:divBdr>
        <w:top w:val="none" w:sz="0" w:space="0" w:color="auto"/>
        <w:left w:val="none" w:sz="0" w:space="0" w:color="auto"/>
        <w:bottom w:val="none" w:sz="0" w:space="0" w:color="auto"/>
        <w:right w:val="none" w:sz="0" w:space="0" w:color="auto"/>
      </w:divBdr>
    </w:div>
    <w:div w:id="933440929">
      <w:bodyDiv w:val="1"/>
      <w:marLeft w:val="0"/>
      <w:marRight w:val="0"/>
      <w:marTop w:val="0"/>
      <w:marBottom w:val="0"/>
      <w:divBdr>
        <w:top w:val="none" w:sz="0" w:space="0" w:color="auto"/>
        <w:left w:val="none" w:sz="0" w:space="0" w:color="auto"/>
        <w:bottom w:val="none" w:sz="0" w:space="0" w:color="auto"/>
        <w:right w:val="none" w:sz="0" w:space="0" w:color="auto"/>
      </w:divBdr>
    </w:div>
    <w:div w:id="958994760">
      <w:bodyDiv w:val="1"/>
      <w:marLeft w:val="0"/>
      <w:marRight w:val="0"/>
      <w:marTop w:val="0"/>
      <w:marBottom w:val="0"/>
      <w:divBdr>
        <w:top w:val="none" w:sz="0" w:space="0" w:color="auto"/>
        <w:left w:val="none" w:sz="0" w:space="0" w:color="auto"/>
        <w:bottom w:val="none" w:sz="0" w:space="0" w:color="auto"/>
        <w:right w:val="none" w:sz="0" w:space="0" w:color="auto"/>
      </w:divBdr>
    </w:div>
    <w:div w:id="1040940330">
      <w:bodyDiv w:val="1"/>
      <w:marLeft w:val="0"/>
      <w:marRight w:val="0"/>
      <w:marTop w:val="0"/>
      <w:marBottom w:val="0"/>
      <w:divBdr>
        <w:top w:val="none" w:sz="0" w:space="0" w:color="auto"/>
        <w:left w:val="none" w:sz="0" w:space="0" w:color="auto"/>
        <w:bottom w:val="none" w:sz="0" w:space="0" w:color="auto"/>
        <w:right w:val="none" w:sz="0" w:space="0" w:color="auto"/>
      </w:divBdr>
    </w:div>
    <w:div w:id="1157303147">
      <w:bodyDiv w:val="1"/>
      <w:marLeft w:val="0"/>
      <w:marRight w:val="0"/>
      <w:marTop w:val="0"/>
      <w:marBottom w:val="0"/>
      <w:divBdr>
        <w:top w:val="none" w:sz="0" w:space="0" w:color="auto"/>
        <w:left w:val="none" w:sz="0" w:space="0" w:color="auto"/>
        <w:bottom w:val="none" w:sz="0" w:space="0" w:color="auto"/>
        <w:right w:val="none" w:sz="0" w:space="0" w:color="auto"/>
      </w:divBdr>
    </w:div>
    <w:div w:id="1302614150">
      <w:bodyDiv w:val="1"/>
      <w:marLeft w:val="0"/>
      <w:marRight w:val="0"/>
      <w:marTop w:val="0"/>
      <w:marBottom w:val="0"/>
      <w:divBdr>
        <w:top w:val="none" w:sz="0" w:space="0" w:color="auto"/>
        <w:left w:val="none" w:sz="0" w:space="0" w:color="auto"/>
        <w:bottom w:val="none" w:sz="0" w:space="0" w:color="auto"/>
        <w:right w:val="none" w:sz="0" w:space="0" w:color="auto"/>
      </w:divBdr>
    </w:div>
    <w:div w:id="1513446771">
      <w:bodyDiv w:val="1"/>
      <w:marLeft w:val="0"/>
      <w:marRight w:val="0"/>
      <w:marTop w:val="0"/>
      <w:marBottom w:val="0"/>
      <w:divBdr>
        <w:top w:val="none" w:sz="0" w:space="0" w:color="auto"/>
        <w:left w:val="none" w:sz="0" w:space="0" w:color="auto"/>
        <w:bottom w:val="none" w:sz="0" w:space="0" w:color="auto"/>
        <w:right w:val="none" w:sz="0" w:space="0" w:color="auto"/>
      </w:divBdr>
    </w:div>
    <w:div w:id="1542283308">
      <w:bodyDiv w:val="1"/>
      <w:marLeft w:val="0"/>
      <w:marRight w:val="0"/>
      <w:marTop w:val="0"/>
      <w:marBottom w:val="0"/>
      <w:divBdr>
        <w:top w:val="none" w:sz="0" w:space="0" w:color="auto"/>
        <w:left w:val="none" w:sz="0" w:space="0" w:color="auto"/>
        <w:bottom w:val="none" w:sz="0" w:space="0" w:color="auto"/>
        <w:right w:val="none" w:sz="0" w:space="0" w:color="auto"/>
      </w:divBdr>
    </w:div>
    <w:div w:id="1786264522">
      <w:bodyDiv w:val="1"/>
      <w:marLeft w:val="0"/>
      <w:marRight w:val="0"/>
      <w:marTop w:val="0"/>
      <w:marBottom w:val="0"/>
      <w:divBdr>
        <w:top w:val="none" w:sz="0" w:space="0" w:color="auto"/>
        <w:left w:val="none" w:sz="0" w:space="0" w:color="auto"/>
        <w:bottom w:val="none" w:sz="0" w:space="0" w:color="auto"/>
        <w:right w:val="none" w:sz="0" w:space="0" w:color="auto"/>
      </w:divBdr>
    </w:div>
    <w:div w:id="1847551309">
      <w:bodyDiv w:val="1"/>
      <w:marLeft w:val="0"/>
      <w:marRight w:val="0"/>
      <w:marTop w:val="0"/>
      <w:marBottom w:val="0"/>
      <w:divBdr>
        <w:top w:val="none" w:sz="0" w:space="0" w:color="auto"/>
        <w:left w:val="none" w:sz="0" w:space="0" w:color="auto"/>
        <w:bottom w:val="none" w:sz="0" w:space="0" w:color="auto"/>
        <w:right w:val="none" w:sz="0" w:space="0" w:color="auto"/>
      </w:divBdr>
    </w:div>
    <w:div w:id="1876655030">
      <w:bodyDiv w:val="1"/>
      <w:marLeft w:val="0"/>
      <w:marRight w:val="0"/>
      <w:marTop w:val="0"/>
      <w:marBottom w:val="0"/>
      <w:divBdr>
        <w:top w:val="none" w:sz="0" w:space="0" w:color="auto"/>
        <w:left w:val="none" w:sz="0" w:space="0" w:color="auto"/>
        <w:bottom w:val="none" w:sz="0" w:space="0" w:color="auto"/>
        <w:right w:val="none" w:sz="0" w:space="0" w:color="auto"/>
      </w:divBdr>
    </w:div>
    <w:div w:id="1974018501">
      <w:bodyDiv w:val="1"/>
      <w:marLeft w:val="0"/>
      <w:marRight w:val="0"/>
      <w:marTop w:val="0"/>
      <w:marBottom w:val="0"/>
      <w:divBdr>
        <w:top w:val="none" w:sz="0" w:space="0" w:color="auto"/>
        <w:left w:val="none" w:sz="0" w:space="0" w:color="auto"/>
        <w:bottom w:val="none" w:sz="0" w:space="0" w:color="auto"/>
        <w:right w:val="none" w:sz="0" w:space="0" w:color="auto"/>
      </w:divBdr>
    </w:div>
    <w:div w:id="20807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Кашаганова Гулжан Бакытовна</dc:creator>
  <cp:keywords/>
  <dc:description/>
  <cp:lastModifiedBy>user</cp:lastModifiedBy>
  <cp:revision>29</cp:revision>
  <cp:lastPrinted>2024-08-02T05:52:00Z</cp:lastPrinted>
  <dcterms:created xsi:type="dcterms:W3CDTF">2022-04-07T03:46:00Z</dcterms:created>
  <dcterms:modified xsi:type="dcterms:W3CDTF">2024-08-02T05:55:00Z</dcterms:modified>
</cp:coreProperties>
</file>