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81272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F74592">
        <w:rPr>
          <w:rFonts w:ascii="Times New Roman" w:hAnsi="Times New Roman"/>
          <w:sz w:val="24"/>
          <w:szCs w:val="24"/>
        </w:rPr>
        <w:t>1</w:t>
      </w:r>
      <w:r w:rsidR="0081272C">
        <w:rPr>
          <w:rFonts w:ascii="Times New Roman" w:hAnsi="Times New Roman"/>
          <w:sz w:val="24"/>
          <w:szCs w:val="24"/>
          <w:lang w:val="en-US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F74592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015D">
              <w:rPr>
                <w:rFonts w:ascii="Times New Roman" w:hAnsi="Times New Roman"/>
                <w:color w:val="000000"/>
                <w:sz w:val="20"/>
                <w:szCs w:val="20"/>
              </w:rPr>
              <w:t>марта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E0015D" w:rsidRDefault="00E0015D" w:rsidP="00E0015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2602"/>
        <w:gridCol w:w="901"/>
        <w:gridCol w:w="874"/>
        <w:gridCol w:w="1151"/>
        <w:gridCol w:w="1418"/>
      </w:tblGrid>
      <w:tr w:rsidR="00E0015D" w:rsidRPr="00E0015D" w:rsidTr="00E0015D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Международное </w:t>
            </w:r>
            <w:proofErr w:type="spellStart"/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напатентованное</w:t>
            </w:r>
            <w:proofErr w:type="spellEnd"/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название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Характеристика, форма выпуска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Цена, тенге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Сумма, тенге </w:t>
            </w:r>
          </w:p>
        </w:tc>
      </w:tr>
      <w:tr w:rsidR="00E0015D" w:rsidRPr="00E0015D" w:rsidTr="00E0015D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Алпростадил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лиофилизат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/концентрат для приготовления раствора для </w:t>
            </w: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 мкг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3 910,95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78 219,00   </w:t>
            </w:r>
          </w:p>
        </w:tc>
      </w:tr>
      <w:tr w:rsidR="00E0015D" w:rsidRPr="00E0015D" w:rsidTr="00E0015D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Амоксициллин****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порошок/гранулы для приготовления суспензии для приема внутрь 250 мг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327,94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6 558,80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Амоксициллин****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таблетка/капсула, 500 мг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таблетка/капсула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22,09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4 418,00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Аскорбиновая кислота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5%, 2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13,68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8 208,00   </w:t>
            </w:r>
          </w:p>
        </w:tc>
      </w:tr>
      <w:tr w:rsidR="00E0015D" w:rsidRPr="00E0015D" w:rsidTr="00E0015D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Контейнер вакуумный для мочи стерильный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62,24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248 960,00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10 мг/мл, 0,75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3 749,08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112 472,40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10 мг/мл, 1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4 273,66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170 946,40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10 мг/мл, 1,5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4 273,66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85 473,20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инъекций 10 мг/мл, 2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5 363,25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53 632,50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Метронидазол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таблетка, 250 мг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3,42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1 026,00   </w:t>
            </w:r>
          </w:p>
        </w:tc>
      </w:tr>
      <w:tr w:rsidR="00E0015D" w:rsidRPr="00E0015D" w:rsidTr="00E0015D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Митоксантрон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раствор для инъекций, 10 мг/5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27 442,24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823 267,20   </w:t>
            </w:r>
          </w:p>
        </w:tc>
      </w:tr>
      <w:tr w:rsidR="00E0015D" w:rsidRPr="00E0015D" w:rsidTr="00E0015D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57,95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115 900,00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Пэгаспаргаза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инъекций 3750 МЕ, 5 мл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390837,57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19 541 878,50   </w:t>
            </w:r>
          </w:p>
        </w:tc>
      </w:tr>
      <w:tr w:rsidR="00E0015D" w:rsidRPr="00E0015D" w:rsidTr="00E0015D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Сульфаметоксазол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+ </w:t>
            </w: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Триметоприм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суспензия для перорального применения 240 мг/5 мл, 100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355,08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71 016,00   </w:t>
            </w:r>
          </w:p>
        </w:tc>
      </w:tr>
      <w:tr w:rsidR="00E0015D" w:rsidRPr="00E0015D" w:rsidTr="00E0015D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Сульфаметоксазол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+ </w:t>
            </w: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Триметоприм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****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таблетка, 480 мг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5,93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11 860,00   </w:t>
            </w:r>
          </w:p>
        </w:tc>
      </w:tr>
      <w:tr w:rsidR="00E0015D" w:rsidRPr="00E0015D" w:rsidTr="00E0015D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Элтромбопаг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таблетка, 25 мг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таблетка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7 602,65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851 496,80   </w:t>
            </w:r>
          </w:p>
        </w:tc>
      </w:tr>
      <w:tr w:rsidR="00E0015D" w:rsidRPr="00E0015D" w:rsidTr="00E0015D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Этопозид</w:t>
            </w:r>
            <w:proofErr w:type="spellEnd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раствор для инъекций 100 мг/5 мл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1 602,24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ind w:firstLine="11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640 896,00   </w:t>
            </w:r>
          </w:p>
        </w:tc>
      </w:tr>
      <w:tr w:rsidR="00E0015D" w:rsidRPr="00E0015D" w:rsidTr="00E0015D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015D" w:rsidRPr="00E0015D" w:rsidRDefault="00E0015D" w:rsidP="00E001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01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22 826 228,80   </w:t>
            </w:r>
          </w:p>
        </w:tc>
      </w:tr>
    </w:tbl>
    <w:p w:rsidR="005A1D6F" w:rsidRPr="00BD30C1" w:rsidRDefault="005A1D6F" w:rsidP="005A1D6F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826D8B" w:rsidRDefault="008534A6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P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675"/>
        <w:gridCol w:w="5245"/>
        <w:gridCol w:w="3260"/>
      </w:tblGrid>
      <w:tr w:rsidR="00A47A84" w:rsidRPr="00A47A84" w:rsidTr="008E764E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260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8E764E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A47A84" w:rsidRDefault="009943C0" w:rsidP="00826D8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826D8B"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 w:rsidR="00826D8B">
              <w:rPr>
                <w:rFonts w:ascii="Times New Roman" w:hAnsi="Times New Roman"/>
                <w:bCs/>
                <w:spacing w:val="2"/>
              </w:rPr>
              <w:t xml:space="preserve"> Плюс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260" w:type="dxa"/>
          </w:tcPr>
          <w:p w:rsidR="00C63EDF" w:rsidRPr="009943C0" w:rsidRDefault="00826D8B" w:rsidP="00770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770AAD">
              <w:rPr>
                <w:rFonts w:ascii="Times New Roman" w:hAnsi="Times New Roman"/>
                <w:bCs/>
                <w:spacing w:val="2"/>
              </w:rPr>
              <w:t>8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.0</w:t>
            </w:r>
            <w:r w:rsidR="00394C3A">
              <w:rPr>
                <w:rFonts w:ascii="Times New Roman" w:hAnsi="Times New Roman"/>
                <w:bCs/>
                <w:spacing w:val="2"/>
              </w:rPr>
              <w:t>2</w:t>
            </w:r>
            <w:r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 w:rsidR="00770AAD">
              <w:rPr>
                <w:rFonts w:ascii="Times New Roman" w:hAnsi="Times New Roman"/>
                <w:bCs/>
                <w:spacing w:val="2"/>
              </w:rPr>
              <w:t>15</w:t>
            </w:r>
            <w:r w:rsidR="009943C0" w:rsidRPr="005515CB">
              <w:rPr>
                <w:rFonts w:ascii="Times New Roman" w:hAnsi="Times New Roman"/>
                <w:bCs/>
                <w:spacing w:val="2"/>
              </w:rPr>
              <w:t>:</w:t>
            </w:r>
            <w:r w:rsidR="00770AAD">
              <w:rPr>
                <w:rFonts w:ascii="Times New Roman" w:hAnsi="Times New Roman"/>
                <w:bCs/>
                <w:spacing w:val="2"/>
              </w:rPr>
              <w:t>50</w:t>
            </w:r>
          </w:p>
        </w:tc>
      </w:tr>
      <w:tr w:rsidR="00C63EDF" w:rsidRPr="00375D58" w:rsidTr="008E764E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75D58" w:rsidRDefault="00375D58" w:rsidP="00770AAD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</w:t>
            </w:r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 xml:space="preserve"> «</w:t>
            </w:r>
            <w:proofErr w:type="spellStart"/>
            <w:r w:rsidR="00770AAD"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 w:rsidRPr="00375D58">
              <w:rPr>
                <w:rFonts w:ascii="Times New Roman" w:hAnsi="Times New Roman"/>
                <w:bCs/>
                <w:spacing w:val="2"/>
                <w:lang w:val="en-US"/>
              </w:rPr>
              <w:t>»</w:t>
            </w:r>
          </w:p>
        </w:tc>
        <w:tc>
          <w:tcPr>
            <w:tcW w:w="3260" w:type="dxa"/>
          </w:tcPr>
          <w:p w:rsidR="00C63EDF" w:rsidRPr="00826D8B" w:rsidRDefault="00770AAD" w:rsidP="00770AA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01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3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 xml:space="preserve">.2018 г    </w:t>
            </w:r>
            <w:r>
              <w:rPr>
                <w:rFonts w:ascii="Times New Roman" w:hAnsi="Times New Roman"/>
                <w:bCs/>
                <w:spacing w:val="2"/>
              </w:rPr>
              <w:t>08</w:t>
            </w:r>
            <w:r w:rsidR="00375D58" w:rsidRPr="005515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02</w:t>
            </w:r>
          </w:p>
        </w:tc>
      </w:tr>
    </w:tbl>
    <w:p w:rsidR="00A47A84" w:rsidRPr="00BD30C1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6"/>
          <w:szCs w:val="16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814E76" w:rsidRPr="005D1F0F" w:rsidRDefault="00814E76" w:rsidP="00814E7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126"/>
      </w:tblGrid>
      <w:tr w:rsidR="005D1F0F" w:rsidRPr="005D1F0F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081DA0" w:rsidRPr="00444AE1" w:rsidTr="008E76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770AAD" w:rsidRDefault="00770AAD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A0" w:rsidRPr="00444AE1" w:rsidRDefault="00081DA0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5EF4" w:rsidRPr="00BD30C1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6"/>
          <w:szCs w:val="16"/>
          <w:lang w:val="en-US"/>
        </w:rPr>
      </w:pPr>
    </w:p>
    <w:p w:rsidR="00796578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p w:rsidR="00770AAD" w:rsidRPr="00770AAD" w:rsidRDefault="00770AAD" w:rsidP="00770AA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3827"/>
        <w:gridCol w:w="1985"/>
      </w:tblGrid>
      <w:tr w:rsidR="005D1F0F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70AAD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694806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770AAD" w:rsidRDefault="009738AC" w:rsidP="00B528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 w:rsidRPr="00770AA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Медсервис</w:t>
            </w:r>
            <w:proofErr w:type="spellEnd"/>
            <w:r w:rsidRPr="00770AA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Плюс»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770AAD" w:rsidRDefault="009738AC" w:rsidP="00BD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>г. Алматы,  ул. Маметова,54,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81272C" w:rsidRDefault="0081272C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1344904</w:t>
            </w:r>
          </w:p>
        </w:tc>
      </w:tr>
      <w:tr w:rsidR="009738AC" w:rsidRPr="00B528BA" w:rsidTr="008E764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B528BA" w:rsidRDefault="009738A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770AAD" w:rsidRDefault="00770AAD" w:rsidP="009738AC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 w:rsidRPr="00770AA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Гелика</w:t>
            </w:r>
            <w:proofErr w:type="spellEnd"/>
            <w:r w:rsidRPr="00770AA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770AAD" w:rsidRDefault="00770AAD" w:rsidP="00BD30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0AAD">
              <w:rPr>
                <w:rFonts w:ascii="Times New Roman" w:hAnsi="Times New Roman"/>
                <w:sz w:val="20"/>
                <w:szCs w:val="20"/>
              </w:rPr>
              <w:t xml:space="preserve">г. Петропавловск, </w:t>
            </w:r>
            <w:proofErr w:type="spellStart"/>
            <w:r w:rsidRPr="00770AA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770AAD">
              <w:rPr>
                <w:rFonts w:ascii="Times New Roman" w:hAnsi="Times New Roman"/>
                <w:sz w:val="20"/>
                <w:szCs w:val="20"/>
              </w:rPr>
              <w:t xml:space="preserve"> Маяковского, 95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AC" w:rsidRPr="0081272C" w:rsidRDefault="0081272C" w:rsidP="002774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190000</w:t>
            </w:r>
          </w:p>
        </w:tc>
      </w:tr>
    </w:tbl>
    <w:p w:rsidR="00444AE1" w:rsidRPr="00BD30C1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</w:t>
      </w:r>
      <w:proofErr w:type="spellEnd"/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Итоги</w:t>
      </w:r>
      <w:r w:rsidRPr="00B51E4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081DA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</w:t>
      </w:r>
      <w:r w:rsidR="00770AA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4</w:t>
      </w:r>
    </w:p>
    <w:sectPr w:rsidR="00980DF2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5D" w:rsidRDefault="00E0015D">
      <w:pPr>
        <w:spacing w:after="0" w:line="240" w:lineRule="auto"/>
      </w:pPr>
      <w:r>
        <w:separator/>
      </w:r>
    </w:p>
  </w:endnote>
  <w:endnote w:type="continuationSeparator" w:id="0">
    <w:p w:rsidR="00E0015D" w:rsidRDefault="00E0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15D" w:rsidRDefault="00E001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72C">
      <w:rPr>
        <w:noProof/>
      </w:rPr>
      <w:t>1</w:t>
    </w:r>
    <w:r>
      <w:rPr>
        <w:noProof/>
      </w:rPr>
      <w:fldChar w:fldCharType="end"/>
    </w:r>
  </w:p>
  <w:p w:rsidR="00E0015D" w:rsidRDefault="00E001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5D" w:rsidRDefault="00E0015D">
      <w:pPr>
        <w:spacing w:after="0" w:line="240" w:lineRule="auto"/>
      </w:pPr>
      <w:r>
        <w:separator/>
      </w:r>
    </w:p>
  </w:footnote>
  <w:footnote w:type="continuationSeparator" w:id="0">
    <w:p w:rsidR="00E0015D" w:rsidRDefault="00E00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81DA0"/>
    <w:rsid w:val="00092985"/>
    <w:rsid w:val="000A0AB1"/>
    <w:rsid w:val="000A335F"/>
    <w:rsid w:val="000B663B"/>
    <w:rsid w:val="000C67A9"/>
    <w:rsid w:val="000E0646"/>
    <w:rsid w:val="000E79A1"/>
    <w:rsid w:val="000E7D96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7744C"/>
    <w:rsid w:val="00286CFE"/>
    <w:rsid w:val="00290C1E"/>
    <w:rsid w:val="002A64DA"/>
    <w:rsid w:val="002B2EFD"/>
    <w:rsid w:val="002D0295"/>
    <w:rsid w:val="002D101E"/>
    <w:rsid w:val="002E35D9"/>
    <w:rsid w:val="002F522E"/>
    <w:rsid w:val="003032A8"/>
    <w:rsid w:val="00304AFD"/>
    <w:rsid w:val="003347AD"/>
    <w:rsid w:val="00342F09"/>
    <w:rsid w:val="00345EF4"/>
    <w:rsid w:val="00362238"/>
    <w:rsid w:val="00370F37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746A"/>
    <w:rsid w:val="005D1F0F"/>
    <w:rsid w:val="005F0D53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F2C88"/>
    <w:rsid w:val="00DF5BAD"/>
    <w:rsid w:val="00E0015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32863"/>
    <w:rsid w:val="00F47C50"/>
    <w:rsid w:val="00F66551"/>
    <w:rsid w:val="00F72DB5"/>
    <w:rsid w:val="00F74592"/>
    <w:rsid w:val="00F84E5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C6A2-546D-488C-A6C7-754787A5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2017-11-22T04:43:00Z</cp:lastPrinted>
  <dcterms:created xsi:type="dcterms:W3CDTF">2018-01-21T06:17:00Z</dcterms:created>
  <dcterms:modified xsi:type="dcterms:W3CDTF">2018-03-02T04:13:00Z</dcterms:modified>
</cp:coreProperties>
</file>