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6653AB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C1575F">
        <w:rPr>
          <w:rFonts w:ascii="Times New Roman" w:hAnsi="Times New Roman"/>
          <w:sz w:val="24"/>
          <w:szCs w:val="24"/>
        </w:rPr>
        <w:t>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1575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час. </w:t>
            </w:r>
            <w:r w:rsidR="009628E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C1575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9628E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653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февраля 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2863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863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>
        <w:rPr>
          <w:rFonts w:ascii="Times New Roman" w:hAnsi="Times New Roman"/>
          <w:sz w:val="24"/>
          <w:szCs w:val="24"/>
        </w:rPr>
        <w:t xml:space="preserve"> 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 «Научный центр педиатрий</w:t>
      </w:r>
      <w:r>
        <w:rPr>
          <w:rFonts w:ascii="Times New Roman" w:hAnsi="Times New Roman"/>
          <w:sz w:val="24"/>
          <w:szCs w:val="24"/>
        </w:rPr>
        <w:t xml:space="preserve"> и детской хирургии» МЗ РК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B0F1F">
        <w:rPr>
          <w:rFonts w:ascii="Times New Roman" w:hAnsi="Times New Roman"/>
          <w:sz w:val="24"/>
          <w:szCs w:val="24"/>
        </w:rPr>
        <w:t>а основании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183022" w:rsidRPr="00183022">
        <w:rPr>
          <w:rFonts w:ascii="Times New Roman" w:hAnsi="Times New Roman"/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183022">
        <w:rPr>
          <w:rFonts w:ascii="Times New Roman" w:hAnsi="Times New Roman"/>
          <w:spacing w:val="2"/>
        </w:rPr>
        <w:t>, утвержденных постановлением Правительства Республики Казахстан от 30 октября 2009 года № 1729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47">
        <w:rPr>
          <w:rFonts w:ascii="Times New Roman" w:hAnsi="Times New Roman"/>
          <w:sz w:val="24"/>
          <w:szCs w:val="24"/>
        </w:rPr>
        <w:t xml:space="preserve">(далее – Правила) </w:t>
      </w:r>
      <w:r w:rsidR="00183022">
        <w:rPr>
          <w:rFonts w:ascii="Times New Roman" w:hAnsi="Times New Roman"/>
          <w:sz w:val="24"/>
          <w:szCs w:val="24"/>
        </w:rPr>
        <w:t>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</w:t>
      </w:r>
      <w:r>
        <w:rPr>
          <w:rFonts w:ascii="Times New Roman" w:hAnsi="Times New Roman"/>
          <w:sz w:val="24"/>
          <w:szCs w:val="24"/>
        </w:rPr>
        <w:t xml:space="preserve"> «Научный центр педиатрии и детской хирургии» МЗ РК проводит закуп и </w:t>
      </w:r>
      <w:r w:rsidRPr="00C72047"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 w:rsidRPr="00C72047">
        <w:rPr>
          <w:rFonts w:ascii="Times New Roman" w:hAnsi="Times New Roman"/>
          <w:color w:val="000000"/>
          <w:sz w:val="24"/>
          <w:szCs w:val="24"/>
        </w:rPr>
        <w:t xml:space="preserve"> настоящий 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 закупа способом запроса ценовых предложений</w:t>
      </w:r>
      <w:r w:rsidRPr="00C72047">
        <w:rPr>
          <w:rFonts w:ascii="Times New Roman" w:hAnsi="Times New Roman"/>
          <w:sz w:val="24"/>
          <w:szCs w:val="24"/>
        </w:rPr>
        <w:t xml:space="preserve">. </w:t>
      </w:r>
    </w:p>
    <w:p w:rsidR="006E35AA" w:rsidRPr="00C72047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578" w:rsidRPr="009628E8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9628E8" w:rsidRPr="009628E8" w:rsidRDefault="009628E8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627"/>
        <w:gridCol w:w="2067"/>
        <w:gridCol w:w="3260"/>
        <w:gridCol w:w="664"/>
        <w:gridCol w:w="754"/>
        <w:gridCol w:w="1134"/>
        <w:gridCol w:w="1275"/>
      </w:tblGrid>
      <w:tr w:rsidR="009628E8" w:rsidRPr="009628E8" w:rsidTr="00F72079">
        <w:trPr>
          <w:trHeight w:val="48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Краткая характеристика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9628E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9628E8" w:rsidRPr="009628E8" w:rsidTr="00F72079">
        <w:trPr>
          <w:trHeight w:val="22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ID-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Карта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ABO/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D+ReverseGrouing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Карты для типирования ID-Карта ABO/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D+ReverseGrouing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ID-Карта ˝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ДиаКлон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ABO/D + Перекрестная реакция для пациентов˝ содержит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анти-A [клеточная линия A5], анти-B [клеточная линия G½] и анти-D [клеточные линии LHM 59 / 20 (LDM3)+ 175-2] в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гелевом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матриксе.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ctl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является отрицательным контролем. Две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микропробирки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˝нейтральным˝ гелем для определения группы крови обратным методом с A1 и B стандартными эритроцитами.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12,00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325000,00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3 900 000,00   </w:t>
            </w:r>
          </w:p>
        </w:tc>
      </w:tr>
      <w:tr w:rsidR="009628E8" w:rsidRPr="009628E8" w:rsidTr="00F72079">
        <w:trPr>
          <w:trHeight w:val="24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ID-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Карта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DAT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oly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Newborn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ID-карта ˝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DiaClon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ABO /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Rh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новорожденных DVI-˝ содержит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анти-А антитела  (клеточная линия LM 297/628 (LA-2)], анти-В (клеточная линия LM 306/686 (LB-2)], анти -AB (клеточные линии ES131 (ES-15) + Бирма-1 + ES-4] и анти-D (клеточные линии LDM3 + 175-2), в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гелевом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матриксе .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(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Ctl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 является отрицательным контролем. Анти-человеческий глобулин сыворотки кролика представляет собой смесь анти-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IgG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моноклональных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анти-C3D (клеточная линия C139-9).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12,00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300000,00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3 600 000,00   </w:t>
            </w:r>
          </w:p>
        </w:tc>
      </w:tr>
      <w:tr w:rsidR="009628E8" w:rsidRPr="009628E8" w:rsidTr="00F72079">
        <w:trPr>
          <w:trHeight w:val="4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ID-Карта LISS/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Coombs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совместимости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ID-Карта LISS/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Coombs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совместимости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12,00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780 000,00   </w:t>
            </w:r>
          </w:p>
        </w:tc>
      </w:tr>
      <w:tr w:rsidR="009628E8" w:rsidRPr="009628E8" w:rsidTr="00F72079">
        <w:trPr>
          <w:trHeight w:val="112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Раствор ID-Diluent2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ID-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Дилюент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2: модифицированный LISS для суспензии эритроцитов в 100 и 500 мл флаконах.</w:t>
            </w:r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Консерванты: антибактериальные препараты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триметоприм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сульфаметоксазол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1 900 000,00   </w:t>
            </w:r>
          </w:p>
        </w:tc>
      </w:tr>
      <w:tr w:rsidR="009628E8" w:rsidRPr="009628E8" w:rsidTr="00F72079">
        <w:trPr>
          <w:trHeight w:val="292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Реагент ID-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DiaCell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ABO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 реагенты стандартных эритроцитов имеют человеческое происхождение, в  0.8% (± 0.1%) суспензии эритроцитов в специальном буферном растворе.</w:t>
            </w:r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Консерванты: антибиотики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триметоприм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сульфаметоксазол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ID-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ДиаСелл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ABO: A1, A2, B, O / A1, A2, B / A1, B, O / A1, B / A1 / A2 / B / O. </w:t>
            </w:r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Реагенты стандартных эритроцитов используются в серологии групп крови, для определения присутствия или отсутствия анти-A и анти-B изоагглютининов (при обратном методе типирования групп крови).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500 000,00   </w:t>
            </w:r>
          </w:p>
        </w:tc>
      </w:tr>
      <w:tr w:rsidR="009628E8" w:rsidRPr="009628E8" w:rsidTr="00F72079">
        <w:trPr>
          <w:trHeight w:val="13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Реагент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ID-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DiaCell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   I-II-III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 реагенты тест-клеток имеют человеческое происхождение, находятся в среде с буферизированной суспензией 0,8% (± 0,1%).</w:t>
            </w:r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Консерванты: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антибактериалные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средства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триметоприм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сульфаметоксазол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32 000,00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640 000,00   </w:t>
            </w:r>
          </w:p>
        </w:tc>
      </w:tr>
      <w:tr w:rsidR="009628E8" w:rsidRPr="009628E8" w:rsidTr="00F72079">
        <w:trPr>
          <w:trHeight w:val="14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Кассеты для определения резус-фактора и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гр.крови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перекрестным методом (400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рассчитаны на 400 проб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АВО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Rh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-D/кассета для определения групп крови обратной реакции (анти-А/анти-В/анти-D(анти-RH1)/контроль/ разбавитель для пробы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обр.реак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), 400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6 пробирочные кассеты содержащие стеклянные шарики и реактив.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6,00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475 000,00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2 850 000,00   </w:t>
            </w:r>
          </w:p>
        </w:tc>
      </w:tr>
      <w:tr w:rsidR="009628E8" w:rsidRPr="009628E8" w:rsidTr="00F72079">
        <w:trPr>
          <w:trHeight w:val="12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Кассеты для определения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Келл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фенотипа, 400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Кассета для определения групп крови Анти-К(Анти-К1), состоящая из 6 колонок, содержащих Анти-К1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моноклональные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тела (человеческие класса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IgM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), 400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6 пробирочные кассеты содержащие стеклянные шарики и реактив.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5,00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743 000,00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3 715 000,00   </w:t>
            </w:r>
          </w:p>
        </w:tc>
      </w:tr>
      <w:tr w:rsidR="009628E8" w:rsidRPr="009628E8" w:rsidTr="00F72079">
        <w:trPr>
          <w:trHeight w:val="144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Кассеты для новорожденных, 100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Кассета для определения антигенов системы АВО и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Rh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(D), а также проведение прямой пробы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Кумбса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 новорожденных (анти-А/анти-В/анти-D(анти-RH1)/контроль/анти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IgG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), 100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6 пробирочные кассеты, содержащие стеклянные шарики и реактив.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8,00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134 400,00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1 075 200,00   </w:t>
            </w:r>
          </w:p>
        </w:tc>
      </w:tr>
      <w:tr w:rsidR="009628E8" w:rsidRPr="009628E8" w:rsidTr="00F72079">
        <w:trPr>
          <w:trHeight w:val="16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Кассеты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полиспецифические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содержащие античеловеческие иммуноглобулин для скрининга антител (400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рассчитаны на 800 проб 2400 тестов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Поли-кассета (анти-человеческий глобулин/анти-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IgG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анти-С3, анти-С3d;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полиспецифические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), 100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Качественный метод для выявления связанных с эритроцитами молекул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IgG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или комплемента. 6 пробирочные кассеты содержащие стеклянные шарики и реактив, для проведения пробы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Кумбса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1,00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491 450,00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491 450,00   </w:t>
            </w:r>
          </w:p>
        </w:tc>
      </w:tr>
      <w:tr w:rsidR="009628E8" w:rsidRPr="009628E8" w:rsidTr="00F72079">
        <w:trPr>
          <w:trHeight w:val="16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Кассеты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полиспецифические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содержащие античеловеческие иммуноглобулин для скрининга антител (100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рассчитаны на 200 проб 600 тестов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Поли-кассета (анти-человеческий глобулин/анти-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IgG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анти-С3, анти-С3d;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полиспецифические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), 100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Качественный метод для выявления связанных с эритроцитами молекул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IgG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или комплемента. 6 пробирочные кассеты содержащие стеклянные шарики и реактив, для проведения пробы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Кумбса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1,00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138 400,00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138 400,00   </w:t>
            </w:r>
          </w:p>
        </w:tc>
      </w:tr>
      <w:tr w:rsidR="009628E8" w:rsidRPr="009628E8" w:rsidTr="00F72079">
        <w:trPr>
          <w:trHeight w:val="133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Стандартные эритроциты для поиска антител, 3х10 мл, 200 проб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0,8%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Серджискрин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(0,8%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Surgiscreen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3*10мл. эритроциты в виде 0,8%-ной суспензии используются для идентификации возможных антител неожидаемых групп крови с помощью системы.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21 050,00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210 500,00   </w:t>
            </w:r>
          </w:p>
        </w:tc>
      </w:tr>
      <w:tr w:rsidR="009628E8" w:rsidRPr="009628E8" w:rsidTr="00F72079">
        <w:trPr>
          <w:trHeight w:val="22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Стандартные эритроциты для перекрестного метода определения группы крови,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Affirmagen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2х3 мл, 300 проб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3%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Аффирмаджен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(3%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Affirmagen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), 2х3 мл. Набор из двух флаконов (один с А1-эритроцитами, второй – с В-клетками). Каждый флакон содержит 3%-ю суспензию полученных от нескольких доноров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Rh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-отрицательных (D-, C-, E-)эритроцитов в растворе низкой ионной силы и используются в качестве реактивов для системы с целью обнаружения в образцах пациентов и доноров антител ожидаемой группы крови.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12 400,00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124 000,00   </w:t>
            </w:r>
          </w:p>
        </w:tc>
      </w:tr>
      <w:tr w:rsidR="009628E8" w:rsidRPr="009628E8" w:rsidTr="00F72079">
        <w:trPr>
          <w:trHeight w:val="21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Раствор слабой ионной силы  (3*10 мл)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Представляет собой раствор низкой ионной силы, предназначенный для обеспечения оптимальной ионной силы для фиксации антител при использовании в системе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Ortho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BioVue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Каждый флакон содержит 0,03М раствор хлорида натрия, глицина, глюкозы, фосфата, нуклеозида и пурина, а также консерванты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хлорамфеникол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триметоприм</w:t>
            </w:r>
            <w:proofErr w:type="spellEnd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сульфаметоксазол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1,00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16 900,00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16 900,00   </w:t>
            </w:r>
          </w:p>
        </w:tc>
      </w:tr>
      <w:tr w:rsidR="009628E8" w:rsidRPr="009628E8" w:rsidTr="00F72079">
        <w:trPr>
          <w:trHeight w:val="178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Капилляры</w:t>
            </w:r>
            <w:r w:rsidRPr="009628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D957P-70-100x1  safe CLINITUBES 1 vial of 250 units, Multipack (</w:t>
            </w:r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пластик</w:t>
            </w:r>
            <w:r w:rsidRPr="009628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)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Капилляры D957P-70-100x1  </w:t>
            </w:r>
            <w:proofErr w:type="spellStart"/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safe</w:t>
            </w:r>
            <w:proofErr w:type="spellEnd"/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CLINITUBES в упаковке 250 штук, сделан из экологически безвредного пластика, используются для взятия капиллярной крови,объем-125мл,гепарин МЕ/мл крови-70.В комплекте имеются проволочки смесители и колпачки для капилляров.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5,00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124 000,00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620 000,00  </w:t>
            </w:r>
          </w:p>
        </w:tc>
      </w:tr>
      <w:tr w:rsidR="009628E8" w:rsidRPr="009628E8" w:rsidTr="00F72079">
        <w:trPr>
          <w:trHeight w:val="76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Калибровочный раствор 1 по 200 мл.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200 мл. Применяется для автоматической калибровки в анализаторах ABL800. Для диагностики </w:t>
            </w:r>
            <w:proofErr w:type="spellStart"/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vitro</w:t>
            </w:r>
            <w:proofErr w:type="spellEnd"/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40,00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79 500,00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3 180 000,00  </w:t>
            </w:r>
          </w:p>
        </w:tc>
      </w:tr>
      <w:tr w:rsidR="009628E8" w:rsidRPr="009628E8" w:rsidTr="00F72079">
        <w:trPr>
          <w:trHeight w:val="76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Калибровочный раствор 2-200 мл.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Объем 200 мл. Применяется для автоматической калибровки в анализаторах ABL800. Для диагностики </w:t>
            </w:r>
            <w:proofErr w:type="spellStart"/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vitro</w:t>
            </w:r>
            <w:proofErr w:type="spellEnd"/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40,00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79 500,00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3 180 000,00  </w:t>
            </w:r>
          </w:p>
        </w:tc>
      </w:tr>
      <w:tr w:rsidR="009628E8" w:rsidRPr="009628E8" w:rsidTr="00F72079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lang w:eastAsia="ru-RU"/>
              </w:rPr>
              <w:t>Раствор промывочный-600мл.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lang w:eastAsia="ru-RU"/>
              </w:rPr>
              <w:t>Раствор промывочный-600мл.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62 700,00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3135000</w:t>
            </w:r>
          </w:p>
        </w:tc>
      </w:tr>
      <w:tr w:rsidR="009628E8" w:rsidRPr="009628E8" w:rsidTr="00F72079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lang w:eastAsia="ru-RU"/>
              </w:rPr>
              <w:t>Уловитель сгустков (для ABL7XX) 250 шт.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lang w:eastAsia="ru-RU"/>
              </w:rPr>
              <w:t>Уловитель сгустков (для ABL7XX) 250 шт.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962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55 700,00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111400</w:t>
            </w:r>
          </w:p>
        </w:tc>
      </w:tr>
      <w:tr w:rsidR="009628E8" w:rsidRPr="009628E8" w:rsidTr="00F72079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628E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628E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628E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628E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628E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E8" w:rsidRPr="009628E8" w:rsidRDefault="009628E8" w:rsidP="009628E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628E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  <w:p w:rsidR="009628E8" w:rsidRPr="009628E8" w:rsidRDefault="009628E8" w:rsidP="009628E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628E8">
              <w:rPr>
                <w:rFonts w:eastAsia="Times New Roman" w:cs="Calibri"/>
                <w:color w:val="000000"/>
                <w:lang w:eastAsia="ru-RU"/>
              </w:rPr>
              <w:t xml:space="preserve">    30 167 850,00   </w:t>
            </w:r>
          </w:p>
        </w:tc>
      </w:tr>
    </w:tbl>
    <w:p w:rsidR="009628E8" w:rsidRDefault="009628E8" w:rsidP="009628E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A1D6F" w:rsidRDefault="005A1D6F" w:rsidP="005A1D6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7A84" w:rsidRPr="00A47A84" w:rsidRDefault="008534A6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</w:rPr>
      </w:pPr>
      <w:r w:rsidRPr="008534A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A47A84" w:rsidRPr="00A47A84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675"/>
        <w:gridCol w:w="5245"/>
        <w:gridCol w:w="3827"/>
      </w:tblGrid>
      <w:tr w:rsidR="00A47A84" w:rsidRPr="00A47A84" w:rsidTr="005D1F0F">
        <w:tc>
          <w:tcPr>
            <w:tcW w:w="675" w:type="dxa"/>
          </w:tcPr>
          <w:p w:rsidR="00A47A84" w:rsidRPr="00A47A84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№ п/п</w:t>
            </w:r>
          </w:p>
        </w:tc>
        <w:tc>
          <w:tcPr>
            <w:tcW w:w="5245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 xml:space="preserve">Наименование </w:t>
            </w:r>
            <w:r w:rsidR="005D1F0F">
              <w:rPr>
                <w:rFonts w:ascii="Times New Roman" w:hAnsi="Times New Roman"/>
                <w:bCs/>
                <w:spacing w:val="2"/>
              </w:rPr>
              <w:t xml:space="preserve">потенциального </w:t>
            </w:r>
            <w:r w:rsidRPr="00A47A84">
              <w:rPr>
                <w:rFonts w:ascii="Times New Roman" w:hAnsi="Times New Roman"/>
                <w:bCs/>
                <w:spacing w:val="2"/>
              </w:rPr>
              <w:t>поставщика</w:t>
            </w:r>
          </w:p>
        </w:tc>
        <w:tc>
          <w:tcPr>
            <w:tcW w:w="3827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Дата и время</w:t>
            </w:r>
          </w:p>
        </w:tc>
      </w:tr>
      <w:tr w:rsidR="00C63EDF" w:rsidRPr="00A47A84" w:rsidTr="005D1F0F">
        <w:tc>
          <w:tcPr>
            <w:tcW w:w="675" w:type="dxa"/>
          </w:tcPr>
          <w:p w:rsidR="00C63EDF" w:rsidRPr="009943C0" w:rsidRDefault="009943C0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1</w:t>
            </w:r>
          </w:p>
        </w:tc>
        <w:tc>
          <w:tcPr>
            <w:tcW w:w="5245" w:type="dxa"/>
          </w:tcPr>
          <w:p w:rsidR="00C63EDF" w:rsidRPr="00A47A84" w:rsidRDefault="009943C0" w:rsidP="00F7207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 w:rsidR="00F72079">
              <w:rPr>
                <w:rFonts w:ascii="Times New Roman" w:hAnsi="Times New Roman"/>
                <w:bCs/>
                <w:spacing w:val="2"/>
                <w:lang w:val="en-US"/>
              </w:rPr>
              <w:t>SV Medical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827" w:type="dxa"/>
          </w:tcPr>
          <w:p w:rsidR="00C63EDF" w:rsidRPr="00F72079" w:rsidRDefault="00F72079" w:rsidP="00F72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15</w:t>
            </w:r>
            <w:r w:rsidR="009943C0" w:rsidRPr="005515CB">
              <w:rPr>
                <w:rFonts w:ascii="Times New Roman" w:hAnsi="Times New Roman"/>
                <w:bCs/>
                <w:spacing w:val="2"/>
              </w:rPr>
              <w:t>.0</w:t>
            </w:r>
            <w:r w:rsidR="00394C3A">
              <w:rPr>
                <w:rFonts w:ascii="Times New Roman" w:hAnsi="Times New Roman"/>
                <w:bCs/>
                <w:spacing w:val="2"/>
              </w:rPr>
              <w:t>2</w:t>
            </w:r>
            <w:r w:rsidR="009943C0" w:rsidRPr="005515CB">
              <w:rPr>
                <w:rFonts w:ascii="Times New Roman" w:hAnsi="Times New Roman"/>
                <w:bCs/>
                <w:spacing w:val="2"/>
              </w:rPr>
              <w:t>.2018 г    1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3</w:t>
            </w:r>
            <w:r w:rsidR="009943C0" w:rsidRPr="005515CB">
              <w:rPr>
                <w:rFonts w:ascii="Times New Roman" w:hAnsi="Times New Roman"/>
                <w:bCs/>
                <w:spacing w:val="2"/>
              </w:rPr>
              <w:t>: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44</w:t>
            </w:r>
          </w:p>
        </w:tc>
      </w:tr>
      <w:tr w:rsidR="00C63EDF" w:rsidRPr="00375D58" w:rsidTr="005D1F0F">
        <w:tc>
          <w:tcPr>
            <w:tcW w:w="675" w:type="dxa"/>
          </w:tcPr>
          <w:p w:rsidR="00C63EDF" w:rsidRPr="00BE141B" w:rsidRDefault="00BE141B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2</w:t>
            </w:r>
          </w:p>
        </w:tc>
        <w:tc>
          <w:tcPr>
            <w:tcW w:w="5245" w:type="dxa"/>
          </w:tcPr>
          <w:p w:rsidR="00C63EDF" w:rsidRPr="00375D58" w:rsidRDefault="00375D58" w:rsidP="00F72079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</w:t>
            </w:r>
            <w:r w:rsidRPr="00375D58">
              <w:rPr>
                <w:rFonts w:ascii="Times New Roman" w:hAnsi="Times New Roman"/>
                <w:bCs/>
                <w:spacing w:val="2"/>
                <w:lang w:val="en-US"/>
              </w:rPr>
              <w:t xml:space="preserve"> «</w:t>
            </w:r>
            <w:r w:rsidR="00F72079">
              <w:rPr>
                <w:rFonts w:ascii="Times New Roman" w:hAnsi="Times New Roman"/>
                <w:bCs/>
                <w:spacing w:val="2"/>
                <w:lang w:val="en-US"/>
              </w:rPr>
              <w:t xml:space="preserve">Dana </w:t>
            </w:r>
            <w:proofErr w:type="spellStart"/>
            <w:r w:rsidR="00F72079">
              <w:rPr>
                <w:rFonts w:ascii="Times New Roman" w:hAnsi="Times New Roman"/>
                <w:bCs/>
                <w:spacing w:val="2"/>
                <w:lang w:val="en-US"/>
              </w:rPr>
              <w:t>Estrella</w:t>
            </w:r>
            <w:proofErr w:type="spellEnd"/>
            <w:r w:rsidRPr="00375D58">
              <w:rPr>
                <w:rFonts w:ascii="Times New Roman" w:hAnsi="Times New Roman"/>
                <w:bCs/>
                <w:spacing w:val="2"/>
                <w:lang w:val="en-US"/>
              </w:rPr>
              <w:t>»</w:t>
            </w:r>
          </w:p>
        </w:tc>
        <w:tc>
          <w:tcPr>
            <w:tcW w:w="3827" w:type="dxa"/>
          </w:tcPr>
          <w:p w:rsidR="00C63EDF" w:rsidRPr="00C1575F" w:rsidRDefault="00F72079" w:rsidP="00F72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16</w:t>
            </w:r>
            <w:r w:rsidR="00375D58" w:rsidRPr="005515CB">
              <w:rPr>
                <w:rFonts w:ascii="Times New Roman" w:hAnsi="Times New Roman"/>
                <w:bCs/>
                <w:spacing w:val="2"/>
              </w:rPr>
              <w:t>.0</w:t>
            </w:r>
            <w:r w:rsidR="00394C3A">
              <w:rPr>
                <w:rFonts w:ascii="Times New Roman" w:hAnsi="Times New Roman"/>
                <w:bCs/>
                <w:spacing w:val="2"/>
              </w:rPr>
              <w:t>2</w:t>
            </w:r>
            <w:r w:rsidR="00375D58" w:rsidRPr="005515CB">
              <w:rPr>
                <w:rFonts w:ascii="Times New Roman" w:hAnsi="Times New Roman"/>
                <w:bCs/>
                <w:spacing w:val="2"/>
              </w:rPr>
              <w:t>.2018 г    1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0</w:t>
            </w:r>
            <w:r w:rsidR="00375D58" w:rsidRPr="005515CB">
              <w:rPr>
                <w:rFonts w:ascii="Times New Roman" w:hAnsi="Times New Roman"/>
                <w:bCs/>
                <w:spacing w:val="2"/>
              </w:rPr>
              <w:t>:</w:t>
            </w:r>
            <w:r w:rsidR="00C1575F">
              <w:rPr>
                <w:rFonts w:ascii="Times New Roman" w:hAnsi="Times New Roman"/>
                <w:bCs/>
                <w:spacing w:val="2"/>
                <w:lang w:val="en-US"/>
              </w:rPr>
              <w:t>2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8</w:t>
            </w:r>
          </w:p>
        </w:tc>
      </w:tr>
      <w:tr w:rsidR="009628E8" w:rsidRPr="00375D58" w:rsidTr="005D1F0F">
        <w:tc>
          <w:tcPr>
            <w:tcW w:w="675" w:type="dxa"/>
          </w:tcPr>
          <w:p w:rsidR="009628E8" w:rsidRDefault="009628E8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lang w:val="en-US"/>
              </w:rPr>
            </w:pPr>
          </w:p>
        </w:tc>
        <w:tc>
          <w:tcPr>
            <w:tcW w:w="5245" w:type="dxa"/>
          </w:tcPr>
          <w:p w:rsidR="009628E8" w:rsidRDefault="009628E8" w:rsidP="00C1575F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3827" w:type="dxa"/>
          </w:tcPr>
          <w:p w:rsidR="009628E8" w:rsidRDefault="009628E8" w:rsidP="00C15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</w:p>
        </w:tc>
      </w:tr>
    </w:tbl>
    <w:p w:rsidR="00A47A84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</w:rPr>
      </w:pPr>
    </w:p>
    <w:p w:rsidR="00345EF4" w:rsidRPr="005D1F0F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Cs w:val="24"/>
        </w:rPr>
      </w:pPr>
      <w:r w:rsidRPr="005D1F0F">
        <w:rPr>
          <w:rStyle w:val="s0"/>
          <w:rFonts w:ascii="Times New Roman" w:hAnsi="Times New Roman"/>
          <w:b/>
          <w:bCs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663"/>
        <w:gridCol w:w="2410"/>
      </w:tblGrid>
      <w:tr w:rsidR="005D1F0F" w:rsidRPr="005D1F0F" w:rsidTr="005D1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Представитель</w:t>
            </w:r>
          </w:p>
        </w:tc>
      </w:tr>
      <w:tr w:rsidR="005D1F0F" w:rsidRPr="00444AE1" w:rsidTr="005D1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444AE1" w:rsidRDefault="00B951D4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444AE1" w:rsidRDefault="00394C3A" w:rsidP="006948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444AE1" w:rsidRDefault="00394C3A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345EF4" w:rsidRPr="0053755D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24"/>
          <w:szCs w:val="24"/>
          <w:lang w:val="en-US"/>
        </w:rPr>
      </w:pPr>
    </w:p>
    <w:p w:rsidR="00796578" w:rsidRPr="00F72079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 , и цена такого договора:</w:t>
      </w:r>
    </w:p>
    <w:p w:rsidR="00F72079" w:rsidRPr="00544C33" w:rsidRDefault="00F72079" w:rsidP="00F72079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588"/>
        <w:gridCol w:w="3401"/>
        <w:gridCol w:w="2552"/>
      </w:tblGrid>
      <w:tr w:rsidR="005D1F0F" w:rsidRPr="00B528BA" w:rsidTr="00B528B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Сумма договора</w:t>
            </w:r>
          </w:p>
        </w:tc>
      </w:tr>
      <w:tr w:rsidR="00F72079" w:rsidRPr="00B528BA" w:rsidTr="00F7207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79" w:rsidRPr="00B528BA" w:rsidRDefault="00F72079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79" w:rsidRPr="00544C33" w:rsidRDefault="00F72079" w:rsidP="00F7207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SV</w:t>
            </w:r>
            <w:r w:rsidRPr="00544C33">
              <w:rPr>
                <w:rFonts w:ascii="Times New Roman" w:hAnsi="Times New Roman"/>
                <w:bCs/>
                <w:spacing w:val="2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Medical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  <w:r w:rsidR="00544C33" w:rsidRPr="00544C33">
              <w:rPr>
                <w:rFonts w:ascii="Times New Roman" w:hAnsi="Times New Roman"/>
                <w:bCs/>
                <w:spacing w:val="2"/>
              </w:rPr>
              <w:t xml:space="preserve"> (</w:t>
            </w:r>
            <w:r w:rsidR="00544C33">
              <w:rPr>
                <w:rFonts w:ascii="Times New Roman" w:hAnsi="Times New Roman"/>
                <w:bCs/>
                <w:spacing w:val="2"/>
                <w:lang w:val="kk-KZ"/>
              </w:rPr>
              <w:t>предоставил полный пакет документов в соответсвии с правилами</w:t>
            </w:r>
            <w:r w:rsidR="00544C33">
              <w:rPr>
                <w:rFonts w:ascii="Times New Roman" w:hAnsi="Times New Roman"/>
                <w:bCs/>
                <w:spacing w:val="2"/>
              </w:rPr>
              <w:t>)</w:t>
            </w:r>
            <w:bookmarkStart w:id="0" w:name="_GoBack"/>
            <w:bookmarkEnd w:id="0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79" w:rsidRPr="00F72079" w:rsidRDefault="00F72079" w:rsidP="00F72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proofErr w:type="spellStart"/>
            <w:r w:rsidRPr="001860A8">
              <w:rPr>
                <w:rFonts w:ascii="Times New Roman" w:hAnsi="Times New Roman"/>
                <w:sz w:val="24"/>
                <w:szCs w:val="24"/>
              </w:rPr>
              <w:t>г.Алматы</w:t>
            </w:r>
            <w:proofErr w:type="spellEnd"/>
            <w:r w:rsidRPr="00186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Гоголя, 89А, офис 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79" w:rsidRPr="00544C33" w:rsidRDefault="00544C33" w:rsidP="00C15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8621366.00</w:t>
            </w:r>
          </w:p>
        </w:tc>
      </w:tr>
    </w:tbl>
    <w:p w:rsidR="00444AE1" w:rsidRPr="00444AE1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7021" w:rsidRPr="00B5366E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См</w:t>
      </w:r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</w:t>
      </w:r>
      <w:proofErr w:type="spellEnd"/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Итоги</w:t>
      </w:r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C1575F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8</w:t>
      </w:r>
    </w:p>
    <w:p w:rsidR="00980DF2" w:rsidRDefault="00980DF2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980DF2" w:rsidSect="00B06DDE">
      <w:footerReference w:type="default" r:id="rId9"/>
      <w:pgSz w:w="11906" w:h="16838"/>
      <w:pgMar w:top="851" w:right="851" w:bottom="72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79" w:rsidRDefault="00F72079">
      <w:pPr>
        <w:spacing w:after="0" w:line="240" w:lineRule="auto"/>
      </w:pPr>
      <w:r>
        <w:separator/>
      </w:r>
    </w:p>
  </w:endnote>
  <w:endnote w:type="continuationSeparator" w:id="0">
    <w:p w:rsidR="00F72079" w:rsidRDefault="00F7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079" w:rsidRDefault="00F7207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4C33">
      <w:rPr>
        <w:noProof/>
      </w:rPr>
      <w:t>4</w:t>
    </w:r>
    <w:r>
      <w:rPr>
        <w:noProof/>
      </w:rPr>
      <w:fldChar w:fldCharType="end"/>
    </w:r>
  </w:p>
  <w:p w:rsidR="00F72079" w:rsidRDefault="00F720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79" w:rsidRDefault="00F72079">
      <w:pPr>
        <w:spacing w:after="0" w:line="240" w:lineRule="auto"/>
      </w:pPr>
      <w:r>
        <w:separator/>
      </w:r>
    </w:p>
  </w:footnote>
  <w:footnote w:type="continuationSeparator" w:id="0">
    <w:p w:rsidR="00F72079" w:rsidRDefault="00F72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11873"/>
    <w:rsid w:val="0002758F"/>
    <w:rsid w:val="000308E5"/>
    <w:rsid w:val="000347EC"/>
    <w:rsid w:val="00057289"/>
    <w:rsid w:val="0006334F"/>
    <w:rsid w:val="0006752A"/>
    <w:rsid w:val="00071F66"/>
    <w:rsid w:val="0007620F"/>
    <w:rsid w:val="00092985"/>
    <w:rsid w:val="000A0AB1"/>
    <w:rsid w:val="000A335F"/>
    <w:rsid w:val="000B663B"/>
    <w:rsid w:val="000C67A9"/>
    <w:rsid w:val="000E0646"/>
    <w:rsid w:val="000E79A1"/>
    <w:rsid w:val="000E7D96"/>
    <w:rsid w:val="001020F3"/>
    <w:rsid w:val="00111435"/>
    <w:rsid w:val="00113362"/>
    <w:rsid w:val="0012164E"/>
    <w:rsid w:val="001324F1"/>
    <w:rsid w:val="00143573"/>
    <w:rsid w:val="001600DD"/>
    <w:rsid w:val="00161BAF"/>
    <w:rsid w:val="0017445D"/>
    <w:rsid w:val="0017713F"/>
    <w:rsid w:val="0017715A"/>
    <w:rsid w:val="00183022"/>
    <w:rsid w:val="001860A8"/>
    <w:rsid w:val="001A14BC"/>
    <w:rsid w:val="001A7BA1"/>
    <w:rsid w:val="001B524E"/>
    <w:rsid w:val="001C562C"/>
    <w:rsid w:val="001D1731"/>
    <w:rsid w:val="001E11AB"/>
    <w:rsid w:val="001F2993"/>
    <w:rsid w:val="00207F3A"/>
    <w:rsid w:val="00216041"/>
    <w:rsid w:val="0027744C"/>
    <w:rsid w:val="00286CFE"/>
    <w:rsid w:val="00290C1E"/>
    <w:rsid w:val="002A64DA"/>
    <w:rsid w:val="002B2EFD"/>
    <w:rsid w:val="002D0295"/>
    <w:rsid w:val="002D101E"/>
    <w:rsid w:val="002E35D9"/>
    <w:rsid w:val="002F522E"/>
    <w:rsid w:val="003032A8"/>
    <w:rsid w:val="00304AFD"/>
    <w:rsid w:val="003347AD"/>
    <w:rsid w:val="00342F09"/>
    <w:rsid w:val="00345EF4"/>
    <w:rsid w:val="00362238"/>
    <w:rsid w:val="00370F37"/>
    <w:rsid w:val="00375D58"/>
    <w:rsid w:val="00394C3A"/>
    <w:rsid w:val="003A75EC"/>
    <w:rsid w:val="003A7982"/>
    <w:rsid w:val="003C1811"/>
    <w:rsid w:val="003D1CE4"/>
    <w:rsid w:val="003D2E79"/>
    <w:rsid w:val="003D505B"/>
    <w:rsid w:val="003D6FAC"/>
    <w:rsid w:val="003D7908"/>
    <w:rsid w:val="003F6D0A"/>
    <w:rsid w:val="004052E2"/>
    <w:rsid w:val="00414B47"/>
    <w:rsid w:val="004202FE"/>
    <w:rsid w:val="004226D0"/>
    <w:rsid w:val="00444AE1"/>
    <w:rsid w:val="0045438E"/>
    <w:rsid w:val="00460953"/>
    <w:rsid w:val="00461A22"/>
    <w:rsid w:val="00462F64"/>
    <w:rsid w:val="00471582"/>
    <w:rsid w:val="00485E1D"/>
    <w:rsid w:val="004958D4"/>
    <w:rsid w:val="004A0CEB"/>
    <w:rsid w:val="004A5DFE"/>
    <w:rsid w:val="004B31B8"/>
    <w:rsid w:val="004B7B8C"/>
    <w:rsid w:val="004C1C33"/>
    <w:rsid w:val="004C24C3"/>
    <w:rsid w:val="004C53E2"/>
    <w:rsid w:val="004E3305"/>
    <w:rsid w:val="004E3B0E"/>
    <w:rsid w:val="00500D8F"/>
    <w:rsid w:val="005035DE"/>
    <w:rsid w:val="005107C1"/>
    <w:rsid w:val="00510CF3"/>
    <w:rsid w:val="00527F00"/>
    <w:rsid w:val="00533FAC"/>
    <w:rsid w:val="0053755D"/>
    <w:rsid w:val="00544C33"/>
    <w:rsid w:val="00556F64"/>
    <w:rsid w:val="00557627"/>
    <w:rsid w:val="005808A6"/>
    <w:rsid w:val="005810CE"/>
    <w:rsid w:val="005853DA"/>
    <w:rsid w:val="00590D07"/>
    <w:rsid w:val="00593A65"/>
    <w:rsid w:val="005A1D6F"/>
    <w:rsid w:val="005C746A"/>
    <w:rsid w:val="005D1F0F"/>
    <w:rsid w:val="005F0D53"/>
    <w:rsid w:val="005F598F"/>
    <w:rsid w:val="005F7796"/>
    <w:rsid w:val="00614400"/>
    <w:rsid w:val="00660176"/>
    <w:rsid w:val="006653AB"/>
    <w:rsid w:val="00665E4F"/>
    <w:rsid w:val="00673929"/>
    <w:rsid w:val="00680AEC"/>
    <w:rsid w:val="00694806"/>
    <w:rsid w:val="006A1148"/>
    <w:rsid w:val="006C07E3"/>
    <w:rsid w:val="006D0146"/>
    <w:rsid w:val="006E35AA"/>
    <w:rsid w:val="006F5AFE"/>
    <w:rsid w:val="00703D8D"/>
    <w:rsid w:val="00704E0D"/>
    <w:rsid w:val="00720279"/>
    <w:rsid w:val="00721E5B"/>
    <w:rsid w:val="00733E19"/>
    <w:rsid w:val="00757FE4"/>
    <w:rsid w:val="00762771"/>
    <w:rsid w:val="00765BA4"/>
    <w:rsid w:val="0077206C"/>
    <w:rsid w:val="00774BA4"/>
    <w:rsid w:val="00777625"/>
    <w:rsid w:val="00782978"/>
    <w:rsid w:val="00796578"/>
    <w:rsid w:val="007A199E"/>
    <w:rsid w:val="007B0DBC"/>
    <w:rsid w:val="007B6D2A"/>
    <w:rsid w:val="007C0E49"/>
    <w:rsid w:val="007F3ECD"/>
    <w:rsid w:val="008170CF"/>
    <w:rsid w:val="0082021C"/>
    <w:rsid w:val="00820872"/>
    <w:rsid w:val="008263A5"/>
    <w:rsid w:val="00826D05"/>
    <w:rsid w:val="00832847"/>
    <w:rsid w:val="008337D8"/>
    <w:rsid w:val="008534A6"/>
    <w:rsid w:val="00854E6A"/>
    <w:rsid w:val="0085604F"/>
    <w:rsid w:val="00873B48"/>
    <w:rsid w:val="00886EDA"/>
    <w:rsid w:val="00892664"/>
    <w:rsid w:val="008B5DCA"/>
    <w:rsid w:val="008D0BE4"/>
    <w:rsid w:val="008D2723"/>
    <w:rsid w:val="008D6F62"/>
    <w:rsid w:val="008E401F"/>
    <w:rsid w:val="008F2DF1"/>
    <w:rsid w:val="008F38D9"/>
    <w:rsid w:val="008F5848"/>
    <w:rsid w:val="009139EB"/>
    <w:rsid w:val="009179DC"/>
    <w:rsid w:val="009316D9"/>
    <w:rsid w:val="00936576"/>
    <w:rsid w:val="00936A71"/>
    <w:rsid w:val="00954CC8"/>
    <w:rsid w:val="009628E8"/>
    <w:rsid w:val="00980DF2"/>
    <w:rsid w:val="00987D49"/>
    <w:rsid w:val="009943C0"/>
    <w:rsid w:val="009A6996"/>
    <w:rsid w:val="009B3DF1"/>
    <w:rsid w:val="009C4E39"/>
    <w:rsid w:val="009C4EC1"/>
    <w:rsid w:val="009C70F8"/>
    <w:rsid w:val="009D0A67"/>
    <w:rsid w:val="009D3CC3"/>
    <w:rsid w:val="009E09B7"/>
    <w:rsid w:val="00A01C48"/>
    <w:rsid w:val="00A16ADB"/>
    <w:rsid w:val="00A1766B"/>
    <w:rsid w:val="00A426E3"/>
    <w:rsid w:val="00A442ED"/>
    <w:rsid w:val="00A46811"/>
    <w:rsid w:val="00A47A84"/>
    <w:rsid w:val="00A52149"/>
    <w:rsid w:val="00A662B8"/>
    <w:rsid w:val="00A66694"/>
    <w:rsid w:val="00A814B6"/>
    <w:rsid w:val="00A844F2"/>
    <w:rsid w:val="00A959A1"/>
    <w:rsid w:val="00AB79E2"/>
    <w:rsid w:val="00AC59D3"/>
    <w:rsid w:val="00AD540A"/>
    <w:rsid w:val="00B06169"/>
    <w:rsid w:val="00B06DDE"/>
    <w:rsid w:val="00B07021"/>
    <w:rsid w:val="00B14061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C70"/>
    <w:rsid w:val="00B65F42"/>
    <w:rsid w:val="00B85CD0"/>
    <w:rsid w:val="00B8657B"/>
    <w:rsid w:val="00B951D4"/>
    <w:rsid w:val="00B96D87"/>
    <w:rsid w:val="00BB4A0A"/>
    <w:rsid w:val="00BC11B8"/>
    <w:rsid w:val="00BE141B"/>
    <w:rsid w:val="00C01E7F"/>
    <w:rsid w:val="00C03772"/>
    <w:rsid w:val="00C06458"/>
    <w:rsid w:val="00C1575F"/>
    <w:rsid w:val="00C17F2D"/>
    <w:rsid w:val="00C215AF"/>
    <w:rsid w:val="00C32C9C"/>
    <w:rsid w:val="00C37790"/>
    <w:rsid w:val="00C37884"/>
    <w:rsid w:val="00C45AF2"/>
    <w:rsid w:val="00C50077"/>
    <w:rsid w:val="00C63EDF"/>
    <w:rsid w:val="00C64C43"/>
    <w:rsid w:val="00C7399F"/>
    <w:rsid w:val="00C80A76"/>
    <w:rsid w:val="00C80BA9"/>
    <w:rsid w:val="00C90C90"/>
    <w:rsid w:val="00C91C66"/>
    <w:rsid w:val="00C92EB9"/>
    <w:rsid w:val="00CA4BF4"/>
    <w:rsid w:val="00CA7A4A"/>
    <w:rsid w:val="00CB0D7A"/>
    <w:rsid w:val="00CB5948"/>
    <w:rsid w:val="00CB6B4F"/>
    <w:rsid w:val="00CC0938"/>
    <w:rsid w:val="00CE5D7C"/>
    <w:rsid w:val="00D03FD1"/>
    <w:rsid w:val="00D06360"/>
    <w:rsid w:val="00D20568"/>
    <w:rsid w:val="00D307DA"/>
    <w:rsid w:val="00D30BC6"/>
    <w:rsid w:val="00D4227F"/>
    <w:rsid w:val="00D44047"/>
    <w:rsid w:val="00D50595"/>
    <w:rsid w:val="00D52962"/>
    <w:rsid w:val="00D547E9"/>
    <w:rsid w:val="00D7065F"/>
    <w:rsid w:val="00D71345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587D"/>
    <w:rsid w:val="00DF2C88"/>
    <w:rsid w:val="00DF5BAD"/>
    <w:rsid w:val="00E15B91"/>
    <w:rsid w:val="00E32218"/>
    <w:rsid w:val="00E36BB2"/>
    <w:rsid w:val="00E57B22"/>
    <w:rsid w:val="00E7587F"/>
    <w:rsid w:val="00E7613D"/>
    <w:rsid w:val="00E959A6"/>
    <w:rsid w:val="00EB24EE"/>
    <w:rsid w:val="00EC3D51"/>
    <w:rsid w:val="00ED45A1"/>
    <w:rsid w:val="00EF434A"/>
    <w:rsid w:val="00F1044A"/>
    <w:rsid w:val="00F10AE8"/>
    <w:rsid w:val="00F14C3E"/>
    <w:rsid w:val="00F32863"/>
    <w:rsid w:val="00F47C50"/>
    <w:rsid w:val="00F66551"/>
    <w:rsid w:val="00F72079"/>
    <w:rsid w:val="00F72DB5"/>
    <w:rsid w:val="00F775BC"/>
    <w:rsid w:val="00F84E5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ABB4-C6BC-4B20-A287-C9916EA1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4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29</cp:revision>
  <cp:lastPrinted>2017-11-22T04:43:00Z</cp:lastPrinted>
  <dcterms:created xsi:type="dcterms:W3CDTF">2018-01-21T06:17:00Z</dcterms:created>
  <dcterms:modified xsi:type="dcterms:W3CDTF">2018-02-16T05:43:00Z</dcterms:modified>
</cp:coreProperties>
</file>