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D42089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лекарственных средств и </w:t>
      </w:r>
      <w:r w:rsidR="000437D1"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</w:t>
      </w:r>
      <w:r w:rsidR="00852180">
        <w:rPr>
          <w:spacing w:val="2"/>
          <w:sz w:val="28"/>
          <w:szCs w:val="28"/>
          <w:highlight w:val="yellow"/>
        </w:rPr>
        <w:t>5</w:t>
      </w:r>
      <w:r w:rsidR="00B92ACA" w:rsidRPr="00C113A0">
        <w:rPr>
          <w:spacing w:val="2"/>
          <w:sz w:val="28"/>
          <w:szCs w:val="28"/>
          <w:highlight w:val="yellow"/>
        </w:rPr>
        <w:t>(</w:t>
      </w:r>
      <w:r w:rsidR="00852180">
        <w:rPr>
          <w:spacing w:val="2"/>
          <w:sz w:val="28"/>
          <w:szCs w:val="28"/>
          <w:highlight w:val="yellow"/>
        </w:rPr>
        <w:t>пяти</w:t>
      </w:r>
      <w:r w:rsidR="00B92ACA" w:rsidRPr="00C113A0">
        <w:rPr>
          <w:spacing w:val="2"/>
          <w:sz w:val="28"/>
          <w:szCs w:val="28"/>
          <w:highlight w:val="yellow"/>
        </w:rPr>
        <w:t xml:space="preserve">) рабочих дней со дня </w:t>
      </w:r>
      <w:r w:rsidR="00996C9D">
        <w:rPr>
          <w:spacing w:val="2"/>
          <w:sz w:val="28"/>
          <w:szCs w:val="28"/>
          <w:highlight w:val="yellow"/>
        </w:rPr>
        <w:t>подписания Договора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  <w:lang w:val="kk-KZ"/>
        </w:rPr>
        <w:t>01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>01 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437D1"/>
    <w:rsid w:val="00053CF9"/>
    <w:rsid w:val="00060276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336F7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2CB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82634C"/>
    <w:rsid w:val="00852180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42D1E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089"/>
    <w:rsid w:val="00D42D4D"/>
    <w:rsid w:val="00D44482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2018-01-11T03:42:00Z</dcterms:created>
  <dcterms:modified xsi:type="dcterms:W3CDTF">2018-02-22T10:17:00Z</dcterms:modified>
</cp:coreProperties>
</file>