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r w:rsidRPr="00FE55DA">
        <w:rPr>
          <w:b/>
          <w:bCs/>
          <w:i/>
          <w:iCs/>
          <w:szCs w:val="20"/>
        </w:rPr>
        <w:t xml:space="preserve">НЦПиДХ»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Боранбаева</w:t>
      </w:r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E13E5B" w:rsidRPr="00FE55DA">
              <w:rPr>
                <w:color w:val="000000"/>
                <w:sz w:val="20"/>
                <w:szCs w:val="20"/>
                <w:lang w:val="en-US"/>
              </w:rPr>
              <w:t>5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216C97">
              <w:rPr>
                <w:color w:val="000000"/>
                <w:sz w:val="20"/>
                <w:szCs w:val="20"/>
                <w:lang w:val="kk-KZ"/>
              </w:rPr>
              <w:t>2</w:t>
            </w:r>
            <w:r w:rsidR="00603DB0">
              <w:rPr>
                <w:color w:val="000000"/>
                <w:sz w:val="20"/>
                <w:szCs w:val="20"/>
                <w:lang w:val="kk-KZ"/>
              </w:rPr>
              <w:t>5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03DB0">
              <w:rPr>
                <w:color w:val="000000"/>
                <w:sz w:val="20"/>
                <w:szCs w:val="20"/>
                <w:lang w:val="kk-KZ"/>
              </w:rPr>
              <w:t xml:space="preserve">февраля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E81C40" w:rsidRPr="00FE55DA">
              <w:rPr>
                <w:color w:val="000000"/>
                <w:sz w:val="20"/>
                <w:szCs w:val="20"/>
              </w:rPr>
              <w:t>8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«НЦПиДХ»  н</w:t>
      </w:r>
      <w:r w:rsidRPr="00FE55DA">
        <w:t>а 201</w:t>
      </w:r>
      <w:r w:rsidR="00B01802" w:rsidRPr="00FE55DA">
        <w:t>8</w:t>
      </w:r>
      <w:r w:rsidRPr="00FE55DA">
        <w:t xml:space="preserve"> финансовый год в составе:</w:t>
      </w:r>
    </w:p>
    <w:p w:rsidR="009602ED" w:rsidRPr="00FE55DA" w:rsidRDefault="009602ED" w:rsidP="009602ED">
      <w:pPr>
        <w:ind w:right="-5"/>
        <w:jc w:val="both"/>
        <w:rPr>
          <w:b/>
        </w:rPr>
      </w:pPr>
      <w:r w:rsidRPr="00FE55DA">
        <w:rPr>
          <w:b/>
        </w:rPr>
        <w:t xml:space="preserve">Председателя комиссии </w:t>
      </w:r>
    </w:p>
    <w:p w:rsidR="00603DB0" w:rsidRPr="00FE55DA" w:rsidRDefault="00603DB0" w:rsidP="00603DB0">
      <w:pPr>
        <w:tabs>
          <w:tab w:val="left" w:pos="0"/>
        </w:tabs>
        <w:ind w:right="-5"/>
        <w:jc w:val="both"/>
      </w:pPr>
      <w:r w:rsidRPr="00FE55DA">
        <w:rPr>
          <w:lang w:val="kk-KZ"/>
        </w:rPr>
        <w:t>За</w:t>
      </w:r>
      <w:r w:rsidRPr="00FE55DA">
        <w:t xml:space="preserve">местителя директора по педиатрии  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rPr>
          <w:lang w:val="kk-KZ"/>
        </w:rPr>
        <w:tab/>
        <w:t>Абдиловой Г</w:t>
      </w:r>
      <w:r w:rsidRPr="00FE55DA">
        <w:t>.К.</w:t>
      </w:r>
    </w:p>
    <w:p w:rsidR="009602ED" w:rsidRPr="00FE55DA" w:rsidRDefault="009602ED" w:rsidP="009602ED">
      <w:pPr>
        <w:tabs>
          <w:tab w:val="left" w:pos="0"/>
        </w:tabs>
        <w:ind w:right="-5"/>
        <w:jc w:val="both"/>
        <w:rPr>
          <w:b/>
        </w:rPr>
      </w:pPr>
      <w:r w:rsidRPr="00FE55DA">
        <w:rPr>
          <w:b/>
        </w:rPr>
        <w:t>Заместителя председателя комиссии</w:t>
      </w:r>
    </w:p>
    <w:p w:rsidR="00603DB0" w:rsidRPr="00FE55DA" w:rsidRDefault="00603DB0" w:rsidP="00603DB0">
      <w:pPr>
        <w:tabs>
          <w:tab w:val="left" w:pos="0"/>
        </w:tabs>
        <w:ind w:right="-5"/>
        <w:jc w:val="both"/>
      </w:pPr>
      <w:r>
        <w:t>З</w:t>
      </w:r>
      <w:r w:rsidRPr="00FE55DA">
        <w:t>аместител</w:t>
      </w:r>
      <w:r>
        <w:t>я</w:t>
      </w:r>
      <w:r w:rsidRPr="00FE55DA">
        <w:t xml:space="preserve"> директо</w:t>
      </w:r>
      <w:r>
        <w:t>ра по хирургии</w:t>
      </w:r>
      <w:r>
        <w:tab/>
      </w:r>
      <w:r>
        <w:tab/>
      </w:r>
      <w:r>
        <w:tab/>
      </w:r>
      <w:r>
        <w:tab/>
      </w:r>
      <w:r>
        <w:tab/>
        <w:t>Хаирова К.Э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</w:rPr>
      </w:pPr>
      <w:r w:rsidRPr="00FE55DA">
        <w:rPr>
          <w:b/>
        </w:rPr>
        <w:t xml:space="preserve">Членов комиссии:  </w:t>
      </w:r>
    </w:p>
    <w:p w:rsidR="009602ED" w:rsidRPr="00FE55DA" w:rsidRDefault="00603DB0" w:rsidP="009602ED">
      <w:pPr>
        <w:pStyle w:val="a4"/>
      </w:pPr>
      <w:r>
        <w:rPr>
          <w:szCs w:val="28"/>
        </w:rPr>
        <w:t xml:space="preserve">Руководителя </w:t>
      </w:r>
      <w:r w:rsidR="009602ED" w:rsidRPr="00FE55DA">
        <w:rPr>
          <w:szCs w:val="28"/>
        </w:rPr>
        <w:t>Управления лекарственного обеспечения</w:t>
      </w:r>
      <w:r w:rsidR="009602ED" w:rsidRPr="00FE55DA">
        <w:t xml:space="preserve"> </w:t>
      </w:r>
      <w:r w:rsidR="009602ED" w:rsidRPr="00FE55DA">
        <w:tab/>
      </w:r>
      <w:r>
        <w:tab/>
        <w:t>Мышановой Г.К.</w:t>
      </w:r>
    </w:p>
    <w:p w:rsidR="00555A0D" w:rsidRDefault="00555A0D" w:rsidP="009602ED">
      <w:pPr>
        <w:pStyle w:val="a4"/>
      </w:pPr>
      <w:r>
        <w:t xml:space="preserve">Заведующего лабораторией афереза и контроля ГСК с отделением </w:t>
      </w:r>
    </w:p>
    <w:p w:rsidR="00523099" w:rsidRPr="00FE55DA" w:rsidRDefault="00555A0D" w:rsidP="009602ED">
      <w:pPr>
        <w:pStyle w:val="a4"/>
      </w:pPr>
      <w:r>
        <w:t>клинической трансфузиологии</w:t>
      </w:r>
      <w:r w:rsidR="00216C97">
        <w:rPr>
          <w:szCs w:val="28"/>
        </w:rPr>
        <w:tab/>
      </w:r>
      <w:r w:rsidR="00216C97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 w:rsidR="00603DB0">
        <w:rPr>
          <w:szCs w:val="28"/>
        </w:rPr>
        <w:t>Умбетова К.О.</w:t>
      </w:r>
    </w:p>
    <w:p w:rsidR="009602ED" w:rsidRPr="00FE55DA" w:rsidRDefault="00E81C40" w:rsidP="009602ED">
      <w:pPr>
        <w:pStyle w:val="a4"/>
      </w:pPr>
      <w:r w:rsidRPr="00FE55DA">
        <w:t>Юриста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="002D624C" w:rsidRPr="00FE55DA">
        <w:t xml:space="preserve"> </w:t>
      </w:r>
      <w:r w:rsidR="002D624C" w:rsidRPr="00FE55DA">
        <w:tab/>
      </w:r>
      <w:r w:rsidR="002D624C" w:rsidRPr="00FE55DA">
        <w:tab/>
      </w:r>
      <w:r w:rsidRPr="00FE55DA">
        <w:t>Буркитбекова З.А.</w:t>
      </w: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rPr>
          <w:b/>
        </w:rPr>
        <w:t xml:space="preserve">Секретаря комиссии </w:t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="00D86588" w:rsidRPr="00FE55DA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«НЦПиДХ»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555A0D">
        <w:rPr>
          <w:color w:val="000000"/>
        </w:rPr>
        <w:t>73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CB09C0">
        <w:rPr>
          <w:color w:val="000000"/>
        </w:rPr>
        <w:t>0</w:t>
      </w:r>
      <w:r w:rsidR="00555A0D">
        <w:rPr>
          <w:color w:val="000000"/>
        </w:rPr>
        <w:t>4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02</w:t>
      </w:r>
      <w:r w:rsidR="00F868A5" w:rsidRPr="00FE55DA">
        <w:rPr>
          <w:color w:val="000000"/>
        </w:rPr>
        <w:t>.201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1</w:t>
      </w:r>
      <w:r w:rsidR="00523099" w:rsidRPr="00FE55DA">
        <w:t>5</w:t>
      </w:r>
      <w:r w:rsidRPr="00FE55DA">
        <w:t xml:space="preserve"> часов 00 минут </w:t>
      </w:r>
      <w:r w:rsidR="00CB09C0">
        <w:t>2</w:t>
      </w:r>
      <w:r w:rsidR="00555A0D">
        <w:t>5</w:t>
      </w:r>
      <w:r w:rsidR="00CB09C0">
        <w:t xml:space="preserve"> </w:t>
      </w:r>
      <w:r w:rsidR="00555A0D">
        <w:t xml:space="preserve">февраля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FE55DA">
          <w:rPr>
            <w:rStyle w:val="a6"/>
            <w:lang w:val="en-US"/>
          </w:rPr>
          <w:t>www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pediatria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kz</w:t>
        </w:r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2313"/>
        <w:gridCol w:w="4536"/>
        <w:gridCol w:w="3118"/>
      </w:tblGrid>
      <w:tr w:rsidR="00E444AC" w:rsidRPr="00FE55DA" w:rsidTr="003E6C4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150224" w:rsidRPr="00FE55DA" w:rsidTr="003E6C4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FE55DA" w:rsidRDefault="00150224" w:rsidP="00C867A1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555A0D" w:rsidRDefault="00555A0D" w:rsidP="00150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OPTONIC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555A0D" w:rsidRDefault="00555A0D" w:rsidP="00150224">
            <w:pPr>
              <w:rPr>
                <w:sz w:val="20"/>
                <w:szCs w:val="20"/>
              </w:rPr>
            </w:pPr>
            <w:r w:rsidRPr="00555A0D">
              <w:rPr>
                <w:sz w:val="20"/>
              </w:rPr>
              <w:t>г.Астана, район Есиль, ул.Керей, Жанибек Хандар, дом 5, н.п.42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FE55DA" w:rsidRDefault="00555A0D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 г.    10:30 ч.</w:t>
            </w:r>
          </w:p>
        </w:tc>
      </w:tr>
    </w:tbl>
    <w:p w:rsidR="00E444AC" w:rsidRDefault="00E444AC" w:rsidP="00CB09C0">
      <w:pPr>
        <w:jc w:val="thaiDistribute"/>
        <w:rPr>
          <w:color w:val="000000"/>
        </w:rPr>
      </w:pPr>
    </w:p>
    <w:p w:rsidR="003E6C4A" w:rsidRDefault="003E6C4A" w:rsidP="003E6C4A">
      <w:pPr>
        <w:ind w:firstLine="400"/>
        <w:jc w:val="both"/>
        <w:rPr>
          <w:color w:val="000000"/>
          <w:lang w:val="en-US"/>
        </w:rPr>
      </w:pPr>
      <w:r w:rsidRPr="00FE55DA">
        <w:t xml:space="preserve">5. </w:t>
      </w:r>
      <w:r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Pr="003E6C4A" w:rsidRDefault="003E6C4A" w:rsidP="003E6C4A">
      <w:pPr>
        <w:ind w:firstLine="400"/>
        <w:jc w:val="both"/>
        <w:rPr>
          <w:color w:val="000000"/>
          <w:lang w:val="en-US"/>
        </w:rPr>
      </w:pPr>
    </w:p>
    <w:p w:rsidR="003E6C4A" w:rsidRPr="00FE55DA" w:rsidRDefault="003E6C4A" w:rsidP="003E6C4A">
      <w:pPr>
        <w:rPr>
          <w:rStyle w:val="s1"/>
        </w:rPr>
      </w:pPr>
      <w:r w:rsidRPr="00FE55DA">
        <w:rPr>
          <w:rStyle w:val="s1"/>
        </w:rPr>
        <w:t xml:space="preserve">ТОО </w:t>
      </w:r>
      <w:r w:rsidRPr="003E6C4A">
        <w:rPr>
          <w:rStyle w:val="s1"/>
          <w:b w:val="0"/>
        </w:rPr>
        <w:t>«</w:t>
      </w:r>
      <w:r w:rsidRPr="003E6C4A">
        <w:rPr>
          <w:b/>
          <w:lang w:val="en-US"/>
        </w:rPr>
        <w:t>OPTONIC</w:t>
      </w:r>
      <w:r w:rsidRPr="003E6C4A">
        <w:rPr>
          <w:rStyle w:val="s1"/>
          <w:b w:val="0"/>
        </w:rPr>
        <w:t>»</w:t>
      </w:r>
    </w:p>
    <w:p w:rsidR="003E6C4A" w:rsidRDefault="003E6C4A" w:rsidP="003E6C4A">
      <w:pPr>
        <w:rPr>
          <w:color w:val="000000"/>
        </w:rPr>
      </w:pPr>
      <w:r w:rsidRPr="00FE55DA">
        <w:rPr>
          <w:sz w:val="20"/>
          <w:szCs w:val="20"/>
        </w:rPr>
        <w:t>г.</w:t>
      </w:r>
      <w:r w:rsidRPr="00555A0D">
        <w:rPr>
          <w:sz w:val="20"/>
        </w:rPr>
        <w:t>Астана, район Есиль, ул.Керей, Жанибек Хандар, дом 5, н.п.42</w:t>
      </w:r>
    </w:p>
    <w:tbl>
      <w:tblPr>
        <w:tblW w:w="5063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9"/>
        <w:gridCol w:w="1876"/>
        <w:gridCol w:w="1948"/>
        <w:gridCol w:w="1984"/>
        <w:gridCol w:w="2094"/>
        <w:gridCol w:w="1269"/>
        <w:gridCol w:w="754"/>
      </w:tblGrid>
      <w:tr w:rsidR="003E6C4A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№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Наименование</w:t>
            </w:r>
            <w:r w:rsidRPr="00FE55DA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Дата и номер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Краткое</w:t>
            </w:r>
            <w:r w:rsidRPr="00FE55DA">
              <w:rPr>
                <w:sz w:val="20"/>
                <w:szCs w:val="20"/>
              </w:rPr>
              <w:br/>
              <w:t>содержание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Кем</w:t>
            </w:r>
            <w:r w:rsidRPr="00FE55DA">
              <w:rPr>
                <w:sz w:val="20"/>
                <w:szCs w:val="20"/>
              </w:rPr>
              <w:br/>
              <w:t>подписан</w:t>
            </w:r>
            <w:r w:rsidRPr="00FE55DA">
              <w:rPr>
                <w:sz w:val="20"/>
                <w:szCs w:val="20"/>
              </w:rPr>
              <w:br/>
              <w:t>документ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Оригинал,</w:t>
            </w:r>
            <w:r w:rsidRPr="00FE55DA">
              <w:rPr>
                <w:sz w:val="20"/>
                <w:szCs w:val="20"/>
              </w:rPr>
              <w:br/>
              <w:t>копия,</w:t>
            </w:r>
            <w:r w:rsidRPr="00FE55DA">
              <w:rPr>
                <w:sz w:val="20"/>
                <w:szCs w:val="20"/>
              </w:rPr>
              <w:br/>
              <w:t>нотариально</w:t>
            </w:r>
            <w:r w:rsidRPr="00FE55DA">
              <w:rPr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Стр.</w:t>
            </w:r>
          </w:p>
        </w:tc>
      </w:tr>
      <w:tr w:rsidR="003E6C4A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 w:rsidRPr="00FE55DA">
              <w:rPr>
                <w:rFonts w:ascii="Times New Roman" w:eastAsia="Times New Roman" w:hAnsi="Times New Roman"/>
                <w:b w:val="0"/>
                <w:sz w:val="20"/>
              </w:rPr>
              <w:t>Заявка на участие в тендере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3E6C4A" w:rsidRDefault="003E6C4A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Pr="00FE5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02</w:t>
            </w:r>
            <w:r w:rsidRPr="00FE55D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FE55DA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№234-19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на участие в тендере </w:t>
            </w:r>
            <w:r w:rsidRPr="00FE55DA"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Генеральный директор </w:t>
            </w:r>
            <w:r w:rsidRPr="00FE55DA">
              <w:rPr>
                <w:sz w:val="20"/>
                <w:szCs w:val="20"/>
              </w:rPr>
              <w:t xml:space="preserve"> 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  <w:p w:rsidR="003E6C4A" w:rsidRPr="00FE55DA" w:rsidRDefault="003E6C4A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3E6C4A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1-4</w:t>
            </w:r>
          </w:p>
        </w:tc>
      </w:tr>
      <w:tr w:rsidR="003E6C4A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3E6C4A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284BF0" w:rsidP="003E6C4A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Уведомление о внесении изменений 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lastRenderedPageBreak/>
              <w:t>в регистрационные данные юр.лица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284BF0" w:rsidRDefault="00284BF0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12.06.2018 г. №518-18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284BF0" w:rsidRDefault="00284BF0" w:rsidP="003E6C4A">
            <w:pPr>
              <w:rPr>
                <w:sz w:val="20"/>
                <w:szCs w:val="20"/>
              </w:rPr>
            </w:pPr>
            <w:r w:rsidRPr="00284BF0">
              <w:rPr>
                <w:sz w:val="20"/>
              </w:rPr>
              <w:t xml:space="preserve">Уведомление о внесении изменений в </w:t>
            </w:r>
            <w:r w:rsidRPr="00284BF0">
              <w:rPr>
                <w:sz w:val="20"/>
              </w:rPr>
              <w:lastRenderedPageBreak/>
              <w:t>регистрационные данные юр.лица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FE55DA" w:rsidRDefault="00284BF0" w:rsidP="0028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Генеральный директор </w:t>
            </w:r>
            <w:r w:rsidRPr="00FE55DA">
              <w:rPr>
                <w:sz w:val="20"/>
                <w:szCs w:val="20"/>
              </w:rPr>
              <w:t xml:space="preserve"> 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  <w:p w:rsidR="003E6C4A" w:rsidRDefault="00284BF0" w:rsidP="0028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284BF0" w:rsidP="0028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E6C4A" w:rsidRPr="00FE55DA" w:rsidRDefault="00284BF0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</w:tr>
      <w:tr w:rsidR="00E44DCF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Pr="00FE55DA" w:rsidRDefault="00E44DC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4DCF" w:rsidRPr="00FE55DA" w:rsidRDefault="00E44DC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4DCF" w:rsidRPr="00FE55DA" w:rsidRDefault="00E44DC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Уникальный номер: </w:t>
            </w:r>
            <w:r>
              <w:rPr>
                <w:sz w:val="20"/>
                <w:szCs w:val="20"/>
              </w:rPr>
              <w:t>10100276202974</w:t>
            </w:r>
            <w:r w:rsidRPr="00FE55DA">
              <w:rPr>
                <w:sz w:val="20"/>
                <w:szCs w:val="20"/>
              </w:rPr>
              <w:t>;</w:t>
            </w:r>
          </w:p>
          <w:p w:rsidR="00E44DCF" w:rsidRPr="00FE55DA" w:rsidRDefault="00E44DCF" w:rsidP="00E44D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Дата выдачи: </w:t>
            </w:r>
            <w:r>
              <w:rPr>
                <w:sz w:val="20"/>
                <w:szCs w:val="20"/>
              </w:rPr>
              <w:t>30</w:t>
            </w:r>
            <w:r w:rsidRPr="00FE55D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FE55DA">
              <w:rPr>
                <w:sz w:val="20"/>
                <w:szCs w:val="20"/>
              </w:rPr>
              <w:t>.2018 г.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4DCF" w:rsidRPr="00FE55DA" w:rsidRDefault="00E44DC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4DCF" w:rsidRPr="00FE55DA" w:rsidRDefault="00E44DCF" w:rsidP="00E44DC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Электронно</w:t>
            </w:r>
            <w:r>
              <w:rPr>
                <w:sz w:val="20"/>
                <w:szCs w:val="20"/>
              </w:rPr>
              <w:t>-</w:t>
            </w:r>
            <w:r w:rsidRPr="00FE55DA">
              <w:rPr>
                <w:sz w:val="20"/>
                <w:szCs w:val="20"/>
              </w:rPr>
              <w:t>цифровая подпись Департамента юстиции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44DCF" w:rsidRPr="00FE55DA" w:rsidRDefault="00E44DC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E44DCF" w:rsidRPr="00FE55DA" w:rsidRDefault="00E44DC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Pr="00FE55DA" w:rsidRDefault="00E44DC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</w:tr>
      <w:tr w:rsidR="00284BF0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FE55DA" w:rsidRDefault="00E44DC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E44DCF" w:rsidRDefault="00E44DCF" w:rsidP="00E44DCF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Решение единственного участника ТОО «ОПТОНИК»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284BF0" w:rsidRDefault="00E44DC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 №513-18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E44DCF" w:rsidRDefault="00E44DCF" w:rsidP="00E44DCF">
            <w:pPr>
              <w:rPr>
                <w:sz w:val="20"/>
                <w:szCs w:val="20"/>
              </w:rPr>
            </w:pPr>
            <w:r w:rsidRPr="00E44DCF">
              <w:rPr>
                <w:sz w:val="20"/>
              </w:rPr>
              <w:t>Решение единственного участника ТОО «</w:t>
            </w:r>
            <w:r>
              <w:rPr>
                <w:sz w:val="20"/>
              </w:rPr>
              <w:t>ОПТОНИК</w:t>
            </w:r>
            <w:r w:rsidRPr="00E44DCF">
              <w:rPr>
                <w:sz w:val="20"/>
              </w:rPr>
              <w:t>» №10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Default="00E44DC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 ТОО «ОПТОНИК» Д.Ж.Жиренбаев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FE55DA" w:rsidRDefault="00E44DC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84BF0" w:rsidRPr="00FE55DA" w:rsidRDefault="00E44DC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</w:tr>
      <w:tr w:rsidR="00E44DCF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E44DC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E44DCF" w:rsidP="00E44DCF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О вступлении в должность генерального директора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E44DC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10.07.2018 г. №83-л/с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Pr="00E44DCF" w:rsidRDefault="00E44DCF" w:rsidP="00E44DCF">
            <w:pPr>
              <w:rPr>
                <w:sz w:val="20"/>
              </w:rPr>
            </w:pPr>
            <w:r w:rsidRPr="00E44DCF">
              <w:rPr>
                <w:sz w:val="20"/>
              </w:rPr>
              <w:t>О вступлении в должность генерального директора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1D33D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1D33D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44DCF" w:rsidRDefault="001D33D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</w:tr>
      <w:tr w:rsidR="001D33DF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FE55DA" w:rsidRDefault="001D33DF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FE55DA" w:rsidRDefault="001D33DF" w:rsidP="001D3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18014615 от 27</w:t>
            </w:r>
            <w:r w:rsidRPr="00FE55DA">
              <w:rPr>
                <w:sz w:val="20"/>
                <w:szCs w:val="20"/>
              </w:rPr>
              <w:t>.07.201</w:t>
            </w:r>
            <w:r>
              <w:rPr>
                <w:sz w:val="20"/>
                <w:szCs w:val="20"/>
              </w:rPr>
              <w:t>8</w:t>
            </w:r>
            <w:r w:rsidRPr="00FE55DA">
              <w:rPr>
                <w:sz w:val="20"/>
                <w:szCs w:val="20"/>
              </w:rPr>
              <w:t xml:space="preserve">, приложение </w:t>
            </w:r>
            <w:r>
              <w:rPr>
                <w:sz w:val="20"/>
                <w:szCs w:val="20"/>
              </w:rPr>
              <w:t>001 от 27</w:t>
            </w:r>
            <w:r w:rsidRPr="00FE55DA">
              <w:rPr>
                <w:sz w:val="20"/>
                <w:szCs w:val="20"/>
              </w:rPr>
              <w:t>.07.201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FE55DA" w:rsidRDefault="001D33DF" w:rsidP="001D33DF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Государственная лицензия на занятие фармацевтической деятельностью, с приложени</w:t>
            </w:r>
            <w:r>
              <w:rPr>
                <w:sz w:val="20"/>
                <w:szCs w:val="20"/>
              </w:rPr>
              <w:t>ем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FE55DA" w:rsidRDefault="001D33DF" w:rsidP="001D33DF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Руководитель (уполномоченное лицо) </w:t>
            </w:r>
            <w:r>
              <w:rPr>
                <w:sz w:val="20"/>
                <w:szCs w:val="20"/>
              </w:rPr>
              <w:t>Рустемова А.Ш.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D33DF" w:rsidRPr="00FE55DA" w:rsidRDefault="001D33D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1D33DF" w:rsidRPr="00FE55DA" w:rsidRDefault="001D33DF" w:rsidP="00E61EEC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FE55DA" w:rsidRDefault="001D33D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</w:tr>
      <w:tr w:rsidR="001D33DF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E44DCF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№235-19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Pr="00E44DCF" w:rsidRDefault="001D33DF" w:rsidP="001D33DF">
            <w:pPr>
              <w:rPr>
                <w:sz w:val="20"/>
              </w:rPr>
            </w:pPr>
            <w:r>
              <w:rPr>
                <w:sz w:val="20"/>
              </w:rPr>
              <w:t>Письмо о приложении талона о приеме уведомления о начале или прекращении деятельности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D33DF" w:rsidRDefault="001D33DF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</w:tr>
      <w:tr w:rsidR="009D4FC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Электронный талон о приеме уведомления о начале осуществления определенного действия по Уведомление об оптовой реализации </w:t>
            </w:r>
            <w:r>
              <w:rPr>
                <w:sz w:val="20"/>
                <w:szCs w:val="20"/>
              </w:rPr>
              <w:t>изделий медицинского назначения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Входящий регистрационный номер уведомления: KZ</w:t>
            </w:r>
            <w:r>
              <w:rPr>
                <w:sz w:val="20"/>
                <w:szCs w:val="20"/>
              </w:rPr>
              <w:t>28</w:t>
            </w:r>
            <w:r w:rsidRPr="00FE55DA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</w:rPr>
              <w:t>СА</w:t>
            </w:r>
            <w:r w:rsidRPr="00FE55D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7588</w:t>
            </w:r>
            <w:r w:rsidRPr="00FE55DA">
              <w:rPr>
                <w:sz w:val="20"/>
                <w:szCs w:val="20"/>
              </w:rPr>
              <w:t>;</w:t>
            </w:r>
          </w:p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Дата приема уведомления: </w:t>
            </w:r>
            <w:r w:rsidRPr="00FE55D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E55DA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E55DA">
              <w:rPr>
                <w:sz w:val="20"/>
                <w:szCs w:val="20"/>
                <w:lang w:val="en-US"/>
              </w:rPr>
              <w:t>.2018</w:t>
            </w:r>
            <w:r w:rsidRPr="00FE55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Электронный талон о приеме уведомления о начале осуществления определенного действия по Уведомление об оптовой реализации </w:t>
            </w:r>
            <w:r>
              <w:rPr>
                <w:sz w:val="20"/>
                <w:szCs w:val="20"/>
              </w:rPr>
              <w:t>изделий медицинского назначения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ГУ «Управление </w:t>
            </w:r>
            <w:r>
              <w:rPr>
                <w:sz w:val="20"/>
                <w:szCs w:val="20"/>
              </w:rPr>
              <w:t>общественного здравоохранения города Астаны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9D4FC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Электронный талон о приеме уведомления о начале осуществления определенного действия по Уведомление об оптовой реализации </w:t>
            </w:r>
            <w:r>
              <w:rPr>
                <w:sz w:val="20"/>
                <w:szCs w:val="20"/>
              </w:rPr>
              <w:t>медицинской техники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Входящий регистрационный номер уведомления: KZ</w:t>
            </w:r>
            <w:r>
              <w:rPr>
                <w:sz w:val="20"/>
                <w:szCs w:val="20"/>
              </w:rPr>
              <w:t>32</w:t>
            </w:r>
            <w:r w:rsidRPr="00FE55DA">
              <w:rPr>
                <w:sz w:val="20"/>
                <w:szCs w:val="20"/>
                <w:lang w:val="en-US"/>
              </w:rPr>
              <w:t>U</w:t>
            </w:r>
            <w:r>
              <w:rPr>
                <w:sz w:val="20"/>
                <w:szCs w:val="20"/>
                <w:lang w:val="en-US"/>
              </w:rPr>
              <w:t>BS</w:t>
            </w:r>
            <w:r w:rsidRPr="00FE55DA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7271</w:t>
            </w:r>
            <w:r w:rsidRPr="00FE55DA">
              <w:rPr>
                <w:sz w:val="20"/>
                <w:szCs w:val="20"/>
              </w:rPr>
              <w:t>;</w:t>
            </w:r>
          </w:p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Дата приема уведомления: </w:t>
            </w:r>
            <w:r w:rsidRPr="00FE55DA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FE55DA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E55DA">
              <w:rPr>
                <w:sz w:val="20"/>
                <w:szCs w:val="20"/>
                <w:lang w:val="en-US"/>
              </w:rPr>
              <w:t>.2018</w:t>
            </w:r>
            <w:r w:rsidRPr="00FE55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Электронный талон о приеме уведомления о начале осуществления определенного действия по Уведомление об оптовой реализации </w:t>
            </w:r>
            <w:r>
              <w:rPr>
                <w:sz w:val="20"/>
                <w:szCs w:val="20"/>
              </w:rPr>
              <w:t>медицинской техники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ГУ «Управление </w:t>
            </w:r>
            <w:r>
              <w:rPr>
                <w:sz w:val="20"/>
                <w:szCs w:val="20"/>
              </w:rPr>
              <w:t>общественного здравоохранения города Астаны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</w:tr>
      <w:tr w:rsidR="009D4FC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Устав 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Утвержден Решением </w:t>
            </w:r>
            <w:r>
              <w:rPr>
                <w:sz w:val="20"/>
                <w:szCs w:val="20"/>
              </w:rPr>
              <w:t xml:space="preserve">Единственного </w:t>
            </w:r>
            <w:r w:rsidRPr="00FE55DA">
              <w:rPr>
                <w:sz w:val="20"/>
                <w:szCs w:val="20"/>
              </w:rPr>
              <w:t>Участника от 1</w:t>
            </w:r>
            <w:r>
              <w:rPr>
                <w:sz w:val="20"/>
                <w:szCs w:val="20"/>
              </w:rPr>
              <w:t>0</w:t>
            </w:r>
            <w:r w:rsidRPr="00FE55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FE55D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E55D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Устав 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D4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участник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23-44</w:t>
            </w:r>
          </w:p>
        </w:tc>
      </w:tr>
      <w:tr w:rsidR="009D4FC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9D4FC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1EEC">
              <w:rPr>
                <w:sz w:val="20"/>
                <w:szCs w:val="20"/>
              </w:rPr>
              <w:t>1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3E6C4A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284BF0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№236-19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E44DCF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том, что ТОО не подлежит обязательному ежегодному аудиту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</w:tr>
      <w:tr w:rsidR="009D4FC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E61EEC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Свидетельство о </w:t>
            </w:r>
            <w:r>
              <w:rPr>
                <w:rFonts w:ascii="Times New Roman" w:eastAsia="Times New Roman" w:hAnsi="Times New Roman"/>
                <w:b w:val="0"/>
                <w:sz w:val="20"/>
              </w:rPr>
              <w:lastRenderedPageBreak/>
              <w:t xml:space="preserve">постановке на регистрационный учет по налогу на добавленную стоимость 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284BF0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11.07.2018, Серия </w:t>
            </w:r>
            <w:r>
              <w:rPr>
                <w:sz w:val="20"/>
                <w:szCs w:val="20"/>
              </w:rPr>
              <w:lastRenderedPageBreak/>
              <w:t>62001 №1012524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E61EEC" w:rsidRDefault="00E61EEC" w:rsidP="003E6C4A">
            <w:pPr>
              <w:rPr>
                <w:sz w:val="20"/>
                <w:szCs w:val="20"/>
              </w:rPr>
            </w:pPr>
            <w:r w:rsidRPr="00E61EEC">
              <w:rPr>
                <w:sz w:val="20"/>
              </w:rPr>
              <w:lastRenderedPageBreak/>
              <w:t xml:space="preserve">Свидетельство о </w:t>
            </w:r>
            <w:r w:rsidRPr="00E61EEC">
              <w:rPr>
                <w:sz w:val="20"/>
              </w:rPr>
              <w:lastRenderedPageBreak/>
              <w:t>постановке на регистрационный учет по налогу на добавленную стоимость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РГУ «УГД по </w:t>
            </w:r>
            <w:r>
              <w:rPr>
                <w:sz w:val="20"/>
                <w:szCs w:val="20"/>
              </w:rPr>
              <w:lastRenderedPageBreak/>
              <w:t>Есильскому района ДГД по городу Астане КГД МФ РК»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D4FC5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</w:tr>
      <w:tr w:rsidR="00E61EEC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Сведения с налогового комитета об отсутствии налоговой задолженности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Уникальный код: </w:t>
            </w:r>
            <w:r>
              <w:rPr>
                <w:sz w:val="20"/>
                <w:szCs w:val="20"/>
              </w:rPr>
              <w:t>10100312840144</w:t>
            </w:r>
            <w:r w:rsidRPr="00FE55DA">
              <w:rPr>
                <w:sz w:val="20"/>
                <w:szCs w:val="20"/>
              </w:rPr>
              <w:t>;</w:t>
            </w:r>
          </w:p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Дата получения: </w:t>
            </w:r>
            <w:r>
              <w:rPr>
                <w:sz w:val="20"/>
                <w:szCs w:val="20"/>
              </w:rPr>
              <w:t>15.02.2019 г.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Сведения об отсутствии </w:t>
            </w:r>
            <w:r>
              <w:rPr>
                <w:sz w:val="20"/>
                <w:szCs w:val="20"/>
              </w:rPr>
              <w:t xml:space="preserve">(наличии) </w:t>
            </w:r>
            <w:r w:rsidRPr="00FE55DA">
              <w:rPr>
                <w:sz w:val="20"/>
                <w:szCs w:val="20"/>
              </w:rPr>
              <w:t xml:space="preserve">задолженности, </w:t>
            </w:r>
            <w:r>
              <w:rPr>
                <w:sz w:val="20"/>
                <w:szCs w:val="20"/>
              </w:rPr>
              <w:t>учет по которым ведется в органах государственных доходов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Электронно</w:t>
            </w:r>
            <w:r>
              <w:rPr>
                <w:sz w:val="20"/>
                <w:szCs w:val="20"/>
              </w:rPr>
              <w:t>-</w:t>
            </w:r>
            <w:r w:rsidRPr="00FE55DA">
              <w:rPr>
                <w:sz w:val="20"/>
                <w:szCs w:val="20"/>
              </w:rPr>
              <w:t xml:space="preserve">цифровая подпись Департамента </w:t>
            </w:r>
            <w:r>
              <w:rPr>
                <w:sz w:val="20"/>
                <w:szCs w:val="20"/>
              </w:rPr>
              <w:t>гос.доходов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49-58</w:t>
            </w:r>
          </w:p>
        </w:tc>
      </w:tr>
      <w:tr w:rsidR="00E61EEC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Справка с банка об отсутствии </w:t>
            </w:r>
            <w:r>
              <w:rPr>
                <w:sz w:val="20"/>
                <w:szCs w:val="20"/>
              </w:rPr>
              <w:t xml:space="preserve">просроченной </w:t>
            </w:r>
            <w:r w:rsidRPr="00FE55DA">
              <w:rPr>
                <w:sz w:val="20"/>
                <w:szCs w:val="20"/>
              </w:rPr>
              <w:t xml:space="preserve">задолженности 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734EB8" w:rsidP="00E6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13.02.2019 г. №120-06/8274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E61EEC" w:rsidP="00E61EEC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Справка с банка об отсутствии </w:t>
            </w:r>
            <w:r w:rsidR="00734EB8">
              <w:rPr>
                <w:sz w:val="20"/>
                <w:szCs w:val="20"/>
              </w:rPr>
              <w:t>просроченной задолженности АО «ЦЕСНАБАНК» Столичный филиал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734EB8" w:rsidRDefault="00734EB8" w:rsidP="00E61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ЦБО 231 «</w:t>
            </w:r>
            <w:r>
              <w:rPr>
                <w:sz w:val="20"/>
                <w:szCs w:val="20"/>
                <w:lang w:val="kk-KZ"/>
              </w:rPr>
              <w:t>Ұлытау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734EB8" w:rsidP="00734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61EEC" w:rsidRPr="00FE55DA" w:rsidRDefault="00734EB8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59-60</w:t>
            </w:r>
          </w:p>
        </w:tc>
      </w:tr>
      <w:tr w:rsidR="002E3B1E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337802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Справка с банка об отсутствии </w:t>
            </w:r>
            <w:r>
              <w:rPr>
                <w:sz w:val="20"/>
                <w:szCs w:val="20"/>
              </w:rPr>
              <w:t xml:space="preserve">просроченной </w:t>
            </w:r>
            <w:r w:rsidRPr="00FE55DA">
              <w:rPr>
                <w:sz w:val="20"/>
                <w:szCs w:val="20"/>
              </w:rPr>
              <w:t xml:space="preserve">задолженности 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2E3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13.02.2019 г. №1-2-4/13599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2E3B1E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 xml:space="preserve">Справка с банка об отсутствии </w:t>
            </w:r>
            <w:r>
              <w:rPr>
                <w:sz w:val="20"/>
                <w:szCs w:val="20"/>
              </w:rPr>
              <w:t>просроченной задолженности Филиал АО «</w:t>
            </w:r>
            <w:r>
              <w:rPr>
                <w:sz w:val="20"/>
                <w:szCs w:val="20"/>
                <w:lang w:val="en-US"/>
              </w:rPr>
              <w:t>ForteBank</w:t>
            </w:r>
            <w:r>
              <w:rPr>
                <w:sz w:val="20"/>
                <w:szCs w:val="20"/>
              </w:rPr>
              <w:t>» в г.Астана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2E3B1E" w:rsidRDefault="002E3B1E" w:rsidP="002E3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операционный менеджер Управления бизнес-продаж Достык филиала АО «</w:t>
            </w:r>
            <w:r>
              <w:rPr>
                <w:sz w:val="20"/>
                <w:szCs w:val="20"/>
                <w:lang w:val="en-US"/>
              </w:rPr>
              <w:t>ForteBank</w:t>
            </w:r>
            <w:r>
              <w:rPr>
                <w:sz w:val="20"/>
                <w:szCs w:val="20"/>
              </w:rPr>
              <w:t>» в г.Астана Кажгалиева М.Т., Главный бухгалтер филиала АО «</w:t>
            </w:r>
            <w:r>
              <w:rPr>
                <w:sz w:val="20"/>
                <w:szCs w:val="20"/>
                <w:lang w:val="en-US"/>
              </w:rPr>
              <w:t>ForteBank</w:t>
            </w:r>
            <w:r>
              <w:rPr>
                <w:sz w:val="20"/>
                <w:szCs w:val="20"/>
              </w:rPr>
              <w:t>» в г.Астана Султашева А.К.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</w:tr>
      <w:tr w:rsidR="002E3B1E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2E3B1E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 xml:space="preserve">Письмо организатору тендера 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284BF0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№237-19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E44DCF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об обладании правоспособностью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63-64</w:t>
            </w:r>
          </w:p>
        </w:tc>
      </w:tr>
      <w:tr w:rsidR="002E3B1E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2E3B1E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№238-19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2E3B1E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сопутствующих услуг ТОО «</w:t>
            </w:r>
            <w:r>
              <w:rPr>
                <w:sz w:val="20"/>
                <w:szCs w:val="20"/>
                <w:lang w:val="en-US"/>
              </w:rPr>
              <w:t>OPTONIC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</w:tr>
      <w:tr w:rsidR="002E3B1E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2E3B1E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2E3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№239-19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квалификации специалистов ТОО «</w:t>
            </w:r>
            <w:r>
              <w:rPr>
                <w:sz w:val="20"/>
                <w:szCs w:val="20"/>
                <w:lang w:val="en-US"/>
              </w:rPr>
              <w:t>OPTONIC</w:t>
            </w:r>
            <w:r>
              <w:rPr>
                <w:sz w:val="20"/>
                <w:szCs w:val="20"/>
              </w:rPr>
              <w:t>» с указанием стажа работы по специальности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Default="002E3B1E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2E3B1E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E3B1E" w:rsidRPr="00FE55DA" w:rsidRDefault="000D1B4D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67-72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2E3B1E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№240-19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73-76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2E3B1E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№241-19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77-80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№242-19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согласии на расторжении договора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E6C4A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Таблица цен на лот №1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284BF0" w:rsidRDefault="00337802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337802" w:rsidRDefault="00337802" w:rsidP="003E6C4A">
            <w:pPr>
              <w:rPr>
                <w:sz w:val="20"/>
                <w:szCs w:val="20"/>
              </w:rPr>
            </w:pPr>
            <w:r w:rsidRPr="00337802">
              <w:rPr>
                <w:sz w:val="20"/>
              </w:rPr>
              <w:t>Таблица цен на лот №1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83-84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Таблица цен на лот №2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284BF0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337802" w:rsidRDefault="00337802" w:rsidP="00337802">
            <w:pPr>
              <w:rPr>
                <w:sz w:val="20"/>
                <w:szCs w:val="20"/>
              </w:rPr>
            </w:pPr>
            <w:r w:rsidRPr="00337802">
              <w:rPr>
                <w:sz w:val="20"/>
              </w:rPr>
              <w:t>Таблица цен на лот №</w:t>
            </w:r>
            <w:r>
              <w:rPr>
                <w:sz w:val="20"/>
              </w:rPr>
              <w:t>2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85-86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pStyle w:val="3"/>
              <w:tabs>
                <w:tab w:val="left" w:pos="0"/>
                <w:tab w:val="left" w:pos="9639"/>
              </w:tabs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sz w:val="20"/>
              </w:rPr>
              <w:t>Таблица цен на лот №3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284BF0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337802" w:rsidRDefault="00337802" w:rsidP="00337802">
            <w:pPr>
              <w:rPr>
                <w:sz w:val="20"/>
                <w:szCs w:val="20"/>
              </w:rPr>
            </w:pPr>
            <w:r w:rsidRPr="00337802">
              <w:rPr>
                <w:sz w:val="20"/>
              </w:rPr>
              <w:t>Таблица цен на лот №</w:t>
            </w:r>
            <w:r>
              <w:rPr>
                <w:sz w:val="20"/>
              </w:rPr>
              <w:t>3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87-88</w:t>
            </w:r>
            <w:r w:rsidR="00ED5D05">
              <w:rPr>
                <w:sz w:val="20"/>
                <w:szCs w:val="20"/>
              </w:rPr>
              <w:t xml:space="preserve"> </w:t>
            </w:r>
            <w:r w:rsidR="00ED5D05" w:rsidRPr="00FE55DA">
              <w:rPr>
                <w:sz w:val="20"/>
                <w:szCs w:val="20"/>
              </w:rPr>
              <w:t xml:space="preserve">(лист прошивки стр. </w:t>
            </w:r>
            <w:r w:rsidR="00ED5D05">
              <w:rPr>
                <w:sz w:val="20"/>
                <w:szCs w:val="20"/>
              </w:rPr>
              <w:t>89-90</w:t>
            </w:r>
            <w:r w:rsidR="00ED5D05" w:rsidRPr="00FE55DA">
              <w:rPr>
                <w:sz w:val="20"/>
                <w:szCs w:val="20"/>
              </w:rPr>
              <w:t>)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i/>
                <w:sz w:val="20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20"/>
                <w:szCs w:val="26"/>
              </w:rPr>
              <w:t>90</w:t>
            </w:r>
            <w:r w:rsidRPr="00FE55DA">
              <w:rPr>
                <w:i/>
                <w:sz w:val="20"/>
                <w:szCs w:val="26"/>
              </w:rPr>
              <w:t xml:space="preserve"> страницах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б/н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хническая спецификация ТОО «</w:t>
            </w:r>
            <w:r>
              <w:rPr>
                <w:sz w:val="20"/>
                <w:szCs w:val="20"/>
                <w:lang w:val="en-US"/>
              </w:rPr>
              <w:t>OPTONIC</w:t>
            </w:r>
            <w:r w:rsidRPr="00FE55DA">
              <w:rPr>
                <w:sz w:val="20"/>
                <w:szCs w:val="20"/>
              </w:rPr>
              <w:t>»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3-4</w:t>
            </w:r>
          </w:p>
        </w:tc>
      </w:tr>
      <w:tr w:rsidR="00337802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337802" w:rsidRDefault="00337802" w:rsidP="00337802">
            <w:pPr>
              <w:tabs>
                <w:tab w:val="center" w:pos="49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организатору тендера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22.02.2019 г. №243-19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tabs>
                <w:tab w:val="center" w:pos="4988"/>
              </w:tabs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Гарантийное письмо о соответствии ИМН требованиям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FE55DA" w:rsidRDefault="00337802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37802" w:rsidRPr="00337802" w:rsidRDefault="00337802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</w:tr>
      <w:tr w:rsidR="00ED5D0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Default="00ED5D05" w:rsidP="00337802">
            <w:pPr>
              <w:tabs>
                <w:tab w:val="center" w:pos="49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Default="00ED5D05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09.08.2018 г. №72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ED5D05" w:rsidRDefault="00ED5D05" w:rsidP="00337802">
            <w:pPr>
              <w:tabs>
                <w:tab w:val="center" w:pos="49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на соответствие стандарту надлежащей дистрибьюторской практики </w:t>
            </w:r>
            <w:r w:rsidRPr="00ED5D0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GDP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Default="00ED5D05" w:rsidP="0093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Жиренбаев Д.Ж.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93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337802" w:rsidRDefault="00ED5D0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</w:tr>
      <w:tr w:rsidR="00ED5D0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нежилого помещения с дополнительным соглашение №1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ED5D0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05.01.2018 г. №10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нежилого помещения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337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Филиала ТО «</w:t>
            </w:r>
            <w:r>
              <w:rPr>
                <w:sz w:val="20"/>
                <w:szCs w:val="20"/>
                <w:lang w:val="en-US"/>
              </w:rPr>
              <w:t>VITA</w:t>
            </w:r>
            <w:r w:rsidRPr="00ED5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BOTTLERS</w:t>
            </w:r>
            <w:r w:rsidRPr="00ED5D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КАЗАХСТАН» К.С.Нургалиев, Генеральный директор ТОО «ОПТОНИК» М.И.Абдибеков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ED5D05" w:rsidRDefault="00ED5D05" w:rsidP="00ED5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</w:tr>
      <w:tr w:rsidR="00ED5D05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Комитета фармации МЗ РК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24.05.2018 г. №18-5/961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ED5D05" w:rsidP="00BF4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Комитета фармации МЗ РК</w:t>
            </w:r>
            <w:r w:rsidR="00BF4AFD">
              <w:rPr>
                <w:sz w:val="20"/>
                <w:szCs w:val="20"/>
              </w:rPr>
              <w:t xml:space="preserve"> о том, что данные товары не подлежат регистрации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BF4AFD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фармации Л.Бюрабекова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BF4AFD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D5D05" w:rsidRPr="00FE55DA" w:rsidRDefault="00BF4AFD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17-18</w:t>
            </w:r>
          </w:p>
        </w:tc>
      </w:tr>
      <w:tr w:rsidR="00BF4AFD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Разрешительный документ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BF4AFD" w:rsidRDefault="00BF4AFD" w:rsidP="00BF4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 г. №</w:t>
            </w:r>
            <w:r>
              <w:rPr>
                <w:sz w:val="20"/>
                <w:szCs w:val="20"/>
                <w:lang w:val="en-US"/>
              </w:rPr>
              <w:t>KZ26VBY</w:t>
            </w:r>
            <w:r>
              <w:rPr>
                <w:sz w:val="20"/>
                <w:szCs w:val="20"/>
              </w:rPr>
              <w:t>00034585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Комитета фармации МЗ РК на ввоз на территорию РК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3E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 председателя Ордабекова Ж.К.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  <w:p w:rsidR="00BF4AFD" w:rsidRPr="00FE55DA" w:rsidRDefault="00BF4AFD" w:rsidP="00935AD7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19-20 </w:t>
            </w:r>
            <w:r w:rsidRPr="00FE55DA">
              <w:rPr>
                <w:sz w:val="20"/>
                <w:szCs w:val="20"/>
              </w:rPr>
              <w:t xml:space="preserve">(лист прошивки стр. </w:t>
            </w:r>
            <w:r>
              <w:rPr>
                <w:sz w:val="20"/>
                <w:szCs w:val="20"/>
              </w:rPr>
              <w:t>21-22</w:t>
            </w:r>
            <w:r w:rsidRPr="00FE55DA">
              <w:rPr>
                <w:sz w:val="20"/>
                <w:szCs w:val="20"/>
              </w:rPr>
              <w:t>)</w:t>
            </w:r>
          </w:p>
        </w:tc>
      </w:tr>
      <w:tr w:rsidR="00BF4AFD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8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i/>
                <w:sz w:val="20"/>
                <w:szCs w:val="26"/>
              </w:rPr>
              <w:t>прошито и пронумеровано, оборотная сторона скреплена печатью, на 2</w:t>
            </w:r>
            <w:r>
              <w:rPr>
                <w:i/>
                <w:sz w:val="20"/>
                <w:szCs w:val="26"/>
              </w:rPr>
              <w:t>2</w:t>
            </w:r>
            <w:r w:rsidRPr="00FE55DA">
              <w:rPr>
                <w:i/>
                <w:sz w:val="20"/>
                <w:szCs w:val="26"/>
              </w:rPr>
              <w:t xml:space="preserve"> страницах</w:t>
            </w:r>
          </w:p>
        </w:tc>
      </w:tr>
      <w:tr w:rsidR="00BF4AFD" w:rsidRPr="00FE55DA" w:rsidTr="00935AD7"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935AD7" w:rsidP="0093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BF4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гарантия</w:t>
            </w: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 г. №19-2-4/16622К</w:t>
            </w:r>
          </w:p>
        </w:tc>
        <w:tc>
          <w:tcPr>
            <w:tcW w:w="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BF4AF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Гарантийное об</w:t>
            </w:r>
            <w:r>
              <w:rPr>
                <w:sz w:val="20"/>
                <w:szCs w:val="20"/>
              </w:rPr>
              <w:t>язательство №03-19ю2.4/ОП334-2019</w:t>
            </w:r>
          </w:p>
        </w:tc>
        <w:tc>
          <w:tcPr>
            <w:tcW w:w="10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2E3B1E" w:rsidRDefault="00BF4AFD" w:rsidP="00935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оп</w:t>
            </w:r>
            <w:r w:rsidR="00935AD7">
              <w:rPr>
                <w:sz w:val="20"/>
                <w:szCs w:val="20"/>
              </w:rPr>
              <w:t>ерационный менеджер Управления Б</w:t>
            </w:r>
            <w:r>
              <w:rPr>
                <w:sz w:val="20"/>
                <w:szCs w:val="20"/>
              </w:rPr>
              <w:t>изнес</w:t>
            </w:r>
            <w:r w:rsidR="00935AD7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 xml:space="preserve">родаж </w:t>
            </w:r>
            <w:r w:rsidR="00935AD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Достык</w:t>
            </w:r>
            <w:r w:rsidR="00935AD7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935AD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илиала АО «</w:t>
            </w:r>
            <w:r>
              <w:rPr>
                <w:sz w:val="20"/>
                <w:szCs w:val="20"/>
                <w:lang w:val="en-US"/>
              </w:rPr>
              <w:t>ForteBank</w:t>
            </w:r>
            <w:r>
              <w:rPr>
                <w:sz w:val="20"/>
                <w:szCs w:val="20"/>
              </w:rPr>
              <w:t xml:space="preserve">» в г.Астана Кажгалиева М.Т., Главный бухгалтер </w:t>
            </w:r>
            <w:r w:rsidR="00935AD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илиала АО «</w:t>
            </w:r>
            <w:r>
              <w:rPr>
                <w:sz w:val="20"/>
                <w:szCs w:val="20"/>
                <w:lang w:val="en-US"/>
              </w:rPr>
              <w:t>ForteBank</w:t>
            </w:r>
            <w:r>
              <w:rPr>
                <w:sz w:val="20"/>
                <w:szCs w:val="20"/>
              </w:rPr>
              <w:t>» в г.Астана Султашева А.К.</w:t>
            </w: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Оригинал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F4AFD" w:rsidRPr="00FE55DA" w:rsidRDefault="00BF4AFD" w:rsidP="00935AD7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</w:tr>
    </w:tbl>
    <w:p w:rsidR="003E6C4A" w:rsidRPr="00FE55DA" w:rsidRDefault="003E6C4A" w:rsidP="003E6C4A">
      <w:pPr>
        <w:rPr>
          <w:rStyle w:val="s1"/>
        </w:rPr>
      </w:pPr>
      <w:r w:rsidRPr="00FE55DA">
        <w:rPr>
          <w:sz w:val="18"/>
          <w:szCs w:val="18"/>
        </w:rPr>
        <w:t>С</w:t>
      </w:r>
      <w:r w:rsidRPr="00FE55DA">
        <w:rPr>
          <w:sz w:val="18"/>
          <w:szCs w:val="18"/>
          <w:lang w:val="en-US"/>
        </w:rPr>
        <w:t>D</w:t>
      </w:r>
      <w:r w:rsidRPr="00FE55DA">
        <w:rPr>
          <w:sz w:val="18"/>
          <w:szCs w:val="18"/>
        </w:rPr>
        <w:t>-</w:t>
      </w:r>
      <w:r w:rsidRPr="00FE55DA">
        <w:rPr>
          <w:sz w:val="18"/>
          <w:szCs w:val="18"/>
          <w:lang w:val="en-US"/>
        </w:rPr>
        <w:t>Disk</w:t>
      </w:r>
      <w:r w:rsidR="00935AD7">
        <w:rPr>
          <w:sz w:val="18"/>
          <w:szCs w:val="18"/>
        </w:rPr>
        <w:t xml:space="preserve"> отсутствует.</w:t>
      </w:r>
    </w:p>
    <w:p w:rsidR="00E81C40" w:rsidRPr="00FE55DA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773356" w:rsidRPr="00FE55DA" w:rsidRDefault="00773356" w:rsidP="00773356">
      <w:pPr>
        <w:ind w:right="-5"/>
        <w:jc w:val="both"/>
        <w:rPr>
          <w:b/>
        </w:rPr>
      </w:pPr>
      <w:r w:rsidRPr="00FE55DA">
        <w:rPr>
          <w:b/>
        </w:rPr>
        <w:t xml:space="preserve">Председатель комиссии </w:t>
      </w:r>
    </w:p>
    <w:p w:rsidR="00935AD7" w:rsidRDefault="00935AD7" w:rsidP="00D86588">
      <w:pPr>
        <w:tabs>
          <w:tab w:val="left" w:pos="0"/>
        </w:tabs>
        <w:ind w:right="-5"/>
        <w:jc w:val="both"/>
      </w:pPr>
      <w:r w:rsidRPr="00FE55DA">
        <w:t xml:space="preserve">Зам.директора по педиатрии  </w:t>
      </w:r>
      <w:r w:rsidR="00E146D4" w:rsidRPr="00FE55DA">
        <w:tab/>
      </w:r>
      <w:r w:rsidR="00E146D4" w:rsidRPr="00FE55DA">
        <w:tab/>
      </w:r>
      <w:r w:rsidR="00E146D4" w:rsidRPr="00FE55DA">
        <w:tab/>
        <w:t>___</w:t>
      </w:r>
      <w:r w:rsidRPr="00935AD7">
        <w:rPr>
          <w:u w:val="single"/>
        </w:rPr>
        <w:t>отсутствует</w:t>
      </w:r>
      <w:r w:rsidR="00E146D4" w:rsidRPr="00FE55DA">
        <w:t>_</w:t>
      </w:r>
      <w:r>
        <w:t>___</w:t>
      </w:r>
      <w:r w:rsidR="00E146D4" w:rsidRPr="00FE55DA">
        <w:t>__</w:t>
      </w:r>
      <w:r w:rsidR="00E146D4" w:rsidRPr="00FE55DA">
        <w:tab/>
      </w:r>
      <w:r w:rsidRPr="00FE55DA">
        <w:t>Абдилова Г.К.</w:t>
      </w:r>
    </w:p>
    <w:p w:rsidR="00935AD7" w:rsidRDefault="00D86588" w:rsidP="00773356">
      <w:pPr>
        <w:tabs>
          <w:tab w:val="left" w:pos="0"/>
        </w:tabs>
        <w:ind w:right="-5"/>
        <w:jc w:val="both"/>
        <w:rPr>
          <w:b/>
        </w:rPr>
      </w:pPr>
      <w:r w:rsidRPr="00FE55DA">
        <w:rPr>
          <w:b/>
        </w:rPr>
        <w:t>Заместитель председателя комиссии</w:t>
      </w:r>
    </w:p>
    <w:p w:rsidR="00530B3B" w:rsidRPr="00FE55DA" w:rsidRDefault="00935AD7" w:rsidP="00773356">
      <w:pPr>
        <w:tabs>
          <w:tab w:val="left" w:pos="0"/>
        </w:tabs>
        <w:ind w:right="-5"/>
        <w:jc w:val="both"/>
      </w:pPr>
      <w:r w:rsidRPr="00FE55DA">
        <w:t>Зам.директора по хирургии</w:t>
      </w:r>
      <w:r w:rsidR="00E146D4" w:rsidRPr="00FE55DA">
        <w:tab/>
      </w:r>
      <w:r w:rsidR="00E146D4" w:rsidRPr="00FE55DA">
        <w:tab/>
      </w:r>
      <w:r w:rsidR="00E146D4" w:rsidRPr="00FE55DA">
        <w:tab/>
      </w:r>
      <w:r>
        <w:tab/>
      </w:r>
      <w:r w:rsidR="00E146D4" w:rsidRPr="00FE55DA">
        <w:t>___________________</w:t>
      </w:r>
      <w:r w:rsidR="00E146D4" w:rsidRPr="00FE55DA">
        <w:tab/>
      </w:r>
      <w:r w:rsidRPr="00FE55DA">
        <w:t>Хаиров К.Э.</w:t>
      </w:r>
    </w:p>
    <w:p w:rsidR="00773356" w:rsidRPr="00FE55DA" w:rsidRDefault="00773356" w:rsidP="00530B3B">
      <w:pPr>
        <w:tabs>
          <w:tab w:val="left" w:pos="0"/>
        </w:tabs>
        <w:jc w:val="both"/>
        <w:rPr>
          <w:b/>
        </w:rPr>
      </w:pPr>
      <w:r w:rsidRPr="00FE55DA">
        <w:rPr>
          <w:b/>
        </w:rPr>
        <w:t xml:space="preserve">Члены комиссии:  </w:t>
      </w:r>
    </w:p>
    <w:p w:rsidR="00A024F5" w:rsidRPr="00FE55DA" w:rsidRDefault="00935AD7" w:rsidP="004A6524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773356" w:rsidRPr="00FE55DA">
        <w:rPr>
          <w:szCs w:val="28"/>
        </w:rPr>
        <w:t xml:space="preserve">Управления </w:t>
      </w:r>
    </w:p>
    <w:p w:rsidR="00773356" w:rsidRDefault="00773356" w:rsidP="004A6524">
      <w:pPr>
        <w:pStyle w:val="a4"/>
        <w:spacing w:line="276" w:lineRule="auto"/>
      </w:pPr>
      <w:r w:rsidRPr="00FE55DA">
        <w:rPr>
          <w:szCs w:val="28"/>
        </w:rPr>
        <w:t>лекарственного обеспечения</w:t>
      </w:r>
      <w:r w:rsidRPr="00FE55DA">
        <w:t xml:space="preserve"> </w:t>
      </w:r>
      <w:r w:rsidRPr="00FE55DA">
        <w:tab/>
      </w:r>
      <w:r w:rsidR="00A024F5" w:rsidRPr="00FE55DA">
        <w:tab/>
      </w:r>
      <w:r w:rsidR="00A024F5" w:rsidRPr="00FE55DA">
        <w:tab/>
      </w:r>
      <w:r w:rsidRPr="00FE55DA">
        <w:t>___________________</w:t>
      </w:r>
      <w:r w:rsidRPr="00FE55DA">
        <w:tab/>
      </w:r>
      <w:r w:rsidR="00935AD7">
        <w:t>Мышанова Г.К.</w:t>
      </w:r>
    </w:p>
    <w:p w:rsidR="00935AD7" w:rsidRDefault="00935AD7" w:rsidP="00935AD7">
      <w:pPr>
        <w:pStyle w:val="a4"/>
      </w:pPr>
      <w:r>
        <w:t xml:space="preserve">Заведующего лабораторией афереза и контроля </w:t>
      </w:r>
    </w:p>
    <w:p w:rsidR="00FE55DA" w:rsidRPr="00FE55DA" w:rsidRDefault="00935AD7" w:rsidP="00935AD7">
      <w:pPr>
        <w:pStyle w:val="a4"/>
      </w:pPr>
      <w:r>
        <w:t>ГСК с отделением клинической трансфузиологии</w:t>
      </w:r>
      <w:r w:rsidR="00FE55DA">
        <w:rPr>
          <w:szCs w:val="28"/>
        </w:rPr>
        <w:t>___________________</w:t>
      </w:r>
      <w:r w:rsidR="00FE55DA" w:rsidRPr="00FE55DA">
        <w:rPr>
          <w:szCs w:val="28"/>
        </w:rPr>
        <w:tab/>
      </w:r>
      <w:r>
        <w:rPr>
          <w:szCs w:val="28"/>
        </w:rPr>
        <w:t>Умбетов К.О.</w:t>
      </w:r>
    </w:p>
    <w:p w:rsidR="00622161" w:rsidRPr="00FE55DA" w:rsidRDefault="00622161" w:rsidP="004A6524">
      <w:pPr>
        <w:pStyle w:val="a4"/>
        <w:spacing w:line="276" w:lineRule="auto"/>
      </w:pPr>
      <w:r w:rsidRPr="00FE55DA">
        <w:t>Юрист</w:t>
      </w:r>
      <w:r w:rsidR="00CB09C0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  <w:t>___________________</w:t>
      </w:r>
      <w:r w:rsidRPr="00FE55DA">
        <w:tab/>
        <w:t>Буркитбеков З.А.</w:t>
      </w:r>
    </w:p>
    <w:p w:rsidR="002E7108" w:rsidRPr="00FE55DA" w:rsidRDefault="00622161" w:rsidP="004A6524">
      <w:pPr>
        <w:tabs>
          <w:tab w:val="left" w:pos="0"/>
        </w:tabs>
        <w:spacing w:line="276" w:lineRule="auto"/>
        <w:jc w:val="both"/>
      </w:pPr>
      <w:r w:rsidRPr="00FE55DA">
        <w:rPr>
          <w:b/>
        </w:rPr>
        <w:t>Секретар</w:t>
      </w:r>
      <w:r w:rsidR="00CB09C0">
        <w:rPr>
          <w:b/>
        </w:rPr>
        <w:t>ь</w:t>
      </w:r>
      <w:r w:rsidRPr="00FE55DA">
        <w:rPr>
          <w:b/>
        </w:rPr>
        <w:t xml:space="preserve"> комиссии </w:t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  <w:t>___________________</w:t>
      </w:r>
      <w:r w:rsidRPr="00FE55DA">
        <w:rPr>
          <w:b/>
        </w:rPr>
        <w:tab/>
      </w:r>
      <w:r w:rsidRPr="00FE55DA">
        <w:rPr>
          <w:lang w:val="kk-KZ"/>
        </w:rPr>
        <w:t>Абдрахманова Ж.О.</w:t>
      </w:r>
    </w:p>
    <w:sectPr w:rsidR="002E7108" w:rsidRPr="00FE55DA" w:rsidSect="00DD0F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CA" w:rsidRDefault="00AA6ECA" w:rsidP="007F350C">
      <w:r>
        <w:separator/>
      </w:r>
    </w:p>
  </w:endnote>
  <w:endnote w:type="continuationSeparator" w:id="1">
    <w:p w:rsidR="00AA6ECA" w:rsidRDefault="00AA6ECA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935AD7" w:rsidRDefault="00935AD7">
        <w:pPr>
          <w:pStyle w:val="aa"/>
          <w:jc w:val="right"/>
        </w:pPr>
        <w:fldSimple w:instr="PAGE   \* MERGEFORMAT">
          <w:r w:rsidR="00563183">
            <w:rPr>
              <w:noProof/>
            </w:rPr>
            <w:t>1</w:t>
          </w:r>
        </w:fldSimple>
      </w:p>
    </w:sdtContent>
  </w:sdt>
  <w:p w:rsidR="00935AD7" w:rsidRDefault="00935A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CA" w:rsidRDefault="00AA6ECA" w:rsidP="007F350C">
      <w:r>
        <w:separator/>
      </w:r>
    </w:p>
  </w:footnote>
  <w:footnote w:type="continuationSeparator" w:id="1">
    <w:p w:rsidR="00AA6ECA" w:rsidRDefault="00AA6ECA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2CAB"/>
    <w:rsid w:val="000164EB"/>
    <w:rsid w:val="00024CFD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1B4D"/>
    <w:rsid w:val="000D4CF1"/>
    <w:rsid w:val="000E6EE0"/>
    <w:rsid w:val="000F7933"/>
    <w:rsid w:val="0010168A"/>
    <w:rsid w:val="00104A63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A2374"/>
    <w:rsid w:val="001A4D83"/>
    <w:rsid w:val="001B4732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52CB6"/>
    <w:rsid w:val="00265420"/>
    <w:rsid w:val="00284BF0"/>
    <w:rsid w:val="002A59EF"/>
    <w:rsid w:val="002C0A07"/>
    <w:rsid w:val="002D4A21"/>
    <w:rsid w:val="002D624C"/>
    <w:rsid w:val="002E3B1E"/>
    <w:rsid w:val="002E7108"/>
    <w:rsid w:val="00300024"/>
    <w:rsid w:val="00300631"/>
    <w:rsid w:val="00306988"/>
    <w:rsid w:val="00321150"/>
    <w:rsid w:val="00331828"/>
    <w:rsid w:val="00333F72"/>
    <w:rsid w:val="00335141"/>
    <w:rsid w:val="003362CE"/>
    <w:rsid w:val="00337802"/>
    <w:rsid w:val="00342182"/>
    <w:rsid w:val="00345E80"/>
    <w:rsid w:val="003578C0"/>
    <w:rsid w:val="00390648"/>
    <w:rsid w:val="00395A4E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408D8"/>
    <w:rsid w:val="00456D47"/>
    <w:rsid w:val="00462AF5"/>
    <w:rsid w:val="00466298"/>
    <w:rsid w:val="0047144C"/>
    <w:rsid w:val="00485A81"/>
    <w:rsid w:val="00490138"/>
    <w:rsid w:val="0049296E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23099"/>
    <w:rsid w:val="0052518C"/>
    <w:rsid w:val="00530B3B"/>
    <w:rsid w:val="00533A04"/>
    <w:rsid w:val="00541F2A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67AA"/>
    <w:rsid w:val="005C0FE2"/>
    <w:rsid w:val="005C11E4"/>
    <w:rsid w:val="005C70D9"/>
    <w:rsid w:val="005D0EF6"/>
    <w:rsid w:val="005D404E"/>
    <w:rsid w:val="005D45C7"/>
    <w:rsid w:val="00603DB0"/>
    <w:rsid w:val="006127AE"/>
    <w:rsid w:val="006133A3"/>
    <w:rsid w:val="0061494E"/>
    <w:rsid w:val="00614BE8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8179F"/>
    <w:rsid w:val="00684380"/>
    <w:rsid w:val="006869D5"/>
    <w:rsid w:val="0069616D"/>
    <w:rsid w:val="006B2660"/>
    <w:rsid w:val="006C5675"/>
    <w:rsid w:val="006D62F0"/>
    <w:rsid w:val="006E0F68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356"/>
    <w:rsid w:val="00794377"/>
    <w:rsid w:val="00796809"/>
    <w:rsid w:val="007A342D"/>
    <w:rsid w:val="007A7306"/>
    <w:rsid w:val="007B26C2"/>
    <w:rsid w:val="007C26ED"/>
    <w:rsid w:val="007C6E17"/>
    <w:rsid w:val="007D296F"/>
    <w:rsid w:val="007E0945"/>
    <w:rsid w:val="007E3707"/>
    <w:rsid w:val="007F28F3"/>
    <w:rsid w:val="007F350C"/>
    <w:rsid w:val="0082163F"/>
    <w:rsid w:val="008341D0"/>
    <w:rsid w:val="00837AFC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4B89"/>
    <w:rsid w:val="00990E74"/>
    <w:rsid w:val="00991B48"/>
    <w:rsid w:val="009A3CB8"/>
    <w:rsid w:val="009D4FC5"/>
    <w:rsid w:val="009F0A92"/>
    <w:rsid w:val="009F693E"/>
    <w:rsid w:val="00A024F5"/>
    <w:rsid w:val="00A02750"/>
    <w:rsid w:val="00A13079"/>
    <w:rsid w:val="00A13E4D"/>
    <w:rsid w:val="00A2072E"/>
    <w:rsid w:val="00A25133"/>
    <w:rsid w:val="00A26981"/>
    <w:rsid w:val="00A31982"/>
    <w:rsid w:val="00A54C06"/>
    <w:rsid w:val="00A653B2"/>
    <w:rsid w:val="00A6609B"/>
    <w:rsid w:val="00A9055A"/>
    <w:rsid w:val="00AA6E61"/>
    <w:rsid w:val="00AA6ECA"/>
    <w:rsid w:val="00AB6E92"/>
    <w:rsid w:val="00AC1C8E"/>
    <w:rsid w:val="00AC2E1E"/>
    <w:rsid w:val="00AD0822"/>
    <w:rsid w:val="00AE0718"/>
    <w:rsid w:val="00AE4AF9"/>
    <w:rsid w:val="00AF4F50"/>
    <w:rsid w:val="00AF7677"/>
    <w:rsid w:val="00B00108"/>
    <w:rsid w:val="00B01802"/>
    <w:rsid w:val="00B03ED3"/>
    <w:rsid w:val="00B116C7"/>
    <w:rsid w:val="00B118FC"/>
    <w:rsid w:val="00B1585B"/>
    <w:rsid w:val="00B17C0C"/>
    <w:rsid w:val="00B37F18"/>
    <w:rsid w:val="00B57553"/>
    <w:rsid w:val="00B61D7F"/>
    <w:rsid w:val="00B63205"/>
    <w:rsid w:val="00B81687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733D1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2085"/>
    <w:rsid w:val="00D36D21"/>
    <w:rsid w:val="00D50C51"/>
    <w:rsid w:val="00D523F2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FE1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F5F"/>
    <w:rsid w:val="00E81777"/>
    <w:rsid w:val="00E81C40"/>
    <w:rsid w:val="00E86D7F"/>
    <w:rsid w:val="00E96B5C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505FC"/>
    <w:rsid w:val="00F515C3"/>
    <w:rsid w:val="00F52E1A"/>
    <w:rsid w:val="00F731D8"/>
    <w:rsid w:val="00F74553"/>
    <w:rsid w:val="00F868A5"/>
    <w:rsid w:val="00F94890"/>
    <w:rsid w:val="00F95E3A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uiPriority w:val="99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7F8-68A0-4F89-A5F2-C536B9A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47</cp:revision>
  <cp:lastPrinted>2019-02-26T05:39:00Z</cp:lastPrinted>
  <dcterms:created xsi:type="dcterms:W3CDTF">2018-10-18T03:17:00Z</dcterms:created>
  <dcterms:modified xsi:type="dcterms:W3CDTF">2019-02-26T06:20:00Z</dcterms:modified>
</cp:coreProperties>
</file>