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69E" w:rsidRPr="00AB1602" w:rsidRDefault="0021269E" w:rsidP="00913C7C">
      <w:pPr>
        <w:jc w:val="right"/>
        <w:rPr>
          <w:b/>
          <w:bCs/>
          <w:i/>
          <w:iCs/>
          <w:sz w:val="22"/>
          <w:szCs w:val="22"/>
        </w:rPr>
      </w:pPr>
      <w:r w:rsidRPr="00AB1602">
        <w:rPr>
          <w:b/>
          <w:bCs/>
          <w:i/>
          <w:iCs/>
          <w:sz w:val="22"/>
          <w:szCs w:val="22"/>
        </w:rPr>
        <w:t>«Утверждаю»</w:t>
      </w:r>
    </w:p>
    <w:p w:rsidR="0021269E" w:rsidRDefault="00913C7C">
      <w:pPr>
        <w:ind w:firstLine="540"/>
        <w:jc w:val="right"/>
        <w:rPr>
          <w:b/>
          <w:bCs/>
          <w:i/>
          <w:iCs/>
          <w:sz w:val="22"/>
          <w:szCs w:val="22"/>
        </w:rPr>
      </w:pPr>
      <w:r>
        <w:rPr>
          <w:b/>
          <w:bCs/>
          <w:i/>
          <w:iCs/>
          <w:sz w:val="22"/>
          <w:szCs w:val="22"/>
        </w:rPr>
        <w:t xml:space="preserve">И.о. </w:t>
      </w:r>
      <w:r w:rsidR="00AC2355">
        <w:rPr>
          <w:b/>
          <w:bCs/>
          <w:i/>
          <w:iCs/>
          <w:sz w:val="22"/>
          <w:szCs w:val="22"/>
        </w:rPr>
        <w:t>П</w:t>
      </w:r>
      <w:r w:rsidR="00D06B57" w:rsidRPr="00AB1602">
        <w:rPr>
          <w:b/>
          <w:bCs/>
          <w:i/>
          <w:iCs/>
          <w:sz w:val="22"/>
          <w:szCs w:val="22"/>
        </w:rPr>
        <w:t>редседател</w:t>
      </w:r>
      <w:r>
        <w:rPr>
          <w:b/>
          <w:bCs/>
          <w:i/>
          <w:iCs/>
          <w:sz w:val="22"/>
          <w:szCs w:val="22"/>
        </w:rPr>
        <w:t>я</w:t>
      </w:r>
      <w:r w:rsidR="00D06B57" w:rsidRPr="00AB1602">
        <w:rPr>
          <w:b/>
          <w:bCs/>
          <w:i/>
          <w:iCs/>
          <w:sz w:val="22"/>
          <w:szCs w:val="22"/>
        </w:rPr>
        <w:t xml:space="preserve"> Правления</w:t>
      </w:r>
      <w:r w:rsidR="0021269E" w:rsidRPr="00AB1602">
        <w:rPr>
          <w:b/>
          <w:bCs/>
          <w:i/>
          <w:iCs/>
          <w:sz w:val="22"/>
          <w:szCs w:val="22"/>
        </w:rPr>
        <w:t xml:space="preserve"> </w:t>
      </w:r>
      <w:r w:rsidR="00FB7014">
        <w:rPr>
          <w:b/>
          <w:bCs/>
          <w:i/>
          <w:iCs/>
          <w:sz w:val="22"/>
          <w:szCs w:val="22"/>
        </w:rPr>
        <w:t xml:space="preserve">АО </w:t>
      </w:r>
      <w:r w:rsidR="0021269E" w:rsidRPr="00AB1602">
        <w:rPr>
          <w:b/>
          <w:bCs/>
          <w:i/>
          <w:iCs/>
          <w:sz w:val="22"/>
          <w:szCs w:val="22"/>
        </w:rPr>
        <w:t>«НЦПиДХ</w:t>
      </w:r>
      <w:r w:rsidR="00C8144C" w:rsidRPr="00AB1602">
        <w:rPr>
          <w:b/>
          <w:bCs/>
          <w:i/>
          <w:iCs/>
          <w:sz w:val="22"/>
          <w:szCs w:val="22"/>
        </w:rPr>
        <w:t>»</w:t>
      </w:r>
    </w:p>
    <w:p w:rsidR="00AC2355" w:rsidRPr="00AB1602" w:rsidRDefault="00AC2355">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913C7C">
        <w:rPr>
          <w:b/>
          <w:bCs/>
          <w:i/>
          <w:iCs/>
          <w:sz w:val="22"/>
          <w:szCs w:val="22"/>
        </w:rPr>
        <w:t>Манжуова Л.Н</w:t>
      </w:r>
      <w:r w:rsidR="00AC2355">
        <w:rPr>
          <w:b/>
          <w:bCs/>
          <w:i/>
          <w:iCs/>
          <w:sz w:val="22"/>
          <w:szCs w:val="22"/>
        </w:rPr>
        <w:t>.</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913C7C">
        <w:rPr>
          <w:b/>
          <w:bCs/>
          <w:i/>
          <w:iCs/>
          <w:sz w:val="22"/>
          <w:szCs w:val="22"/>
        </w:rPr>
        <w:t>126</w:t>
      </w:r>
    </w:p>
    <w:p w:rsidR="0021269E" w:rsidRPr="00AB1602" w:rsidRDefault="0021269E">
      <w:pPr>
        <w:ind w:firstLine="6300"/>
        <w:jc w:val="right"/>
        <w:rPr>
          <w:b/>
          <w:bCs/>
          <w:i/>
          <w:iCs/>
          <w:sz w:val="22"/>
          <w:szCs w:val="22"/>
        </w:rPr>
      </w:pPr>
      <w:r w:rsidRPr="00AB1602">
        <w:rPr>
          <w:b/>
          <w:bCs/>
          <w:i/>
          <w:iCs/>
          <w:sz w:val="22"/>
          <w:szCs w:val="22"/>
        </w:rPr>
        <w:t xml:space="preserve"> от «</w:t>
      </w:r>
      <w:r w:rsidR="00913C7C">
        <w:rPr>
          <w:b/>
          <w:bCs/>
          <w:i/>
          <w:iCs/>
          <w:sz w:val="22"/>
          <w:szCs w:val="22"/>
        </w:rPr>
        <w:t>17</w:t>
      </w:r>
      <w:r w:rsidRPr="00AB1602">
        <w:rPr>
          <w:b/>
          <w:bCs/>
          <w:i/>
          <w:iCs/>
          <w:sz w:val="22"/>
          <w:szCs w:val="22"/>
        </w:rPr>
        <w:t>»</w:t>
      </w:r>
      <w:r w:rsidR="0021496E">
        <w:rPr>
          <w:b/>
          <w:bCs/>
          <w:i/>
          <w:iCs/>
          <w:sz w:val="22"/>
          <w:szCs w:val="22"/>
        </w:rPr>
        <w:t xml:space="preserve"> </w:t>
      </w:r>
      <w:r w:rsidR="00913C7C">
        <w:rPr>
          <w:b/>
          <w:bCs/>
          <w:i/>
          <w:iCs/>
          <w:sz w:val="22"/>
          <w:szCs w:val="22"/>
        </w:rPr>
        <w:t>июн</w:t>
      </w:r>
      <w:r w:rsidR="001A4366">
        <w:rPr>
          <w:b/>
          <w:bCs/>
          <w:i/>
          <w:iCs/>
          <w:sz w:val="22"/>
          <w:szCs w:val="22"/>
        </w:rPr>
        <w:t xml:space="preserve">я </w:t>
      </w:r>
      <w:r w:rsidRPr="00AB1602">
        <w:rPr>
          <w:b/>
          <w:bCs/>
          <w:i/>
          <w:iCs/>
          <w:sz w:val="22"/>
          <w:szCs w:val="22"/>
        </w:rPr>
        <w:t>20</w:t>
      </w:r>
      <w:r w:rsidR="001A4366">
        <w:rPr>
          <w:b/>
          <w:bCs/>
          <w:i/>
          <w:iCs/>
          <w:sz w:val="22"/>
          <w:szCs w:val="22"/>
        </w:rPr>
        <w:t>2</w:t>
      </w:r>
      <w:r w:rsidR="00203DFD">
        <w:rPr>
          <w:b/>
          <w:bCs/>
          <w:i/>
          <w:iCs/>
          <w:sz w:val="22"/>
          <w:szCs w:val="22"/>
        </w:rPr>
        <w:t>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Default="0021269E" w:rsidP="0080529D">
      <w:pPr>
        <w:jc w:val="center"/>
        <w:rPr>
          <w:b/>
          <w:bCs/>
        </w:rPr>
      </w:pPr>
      <w:r w:rsidRPr="00AB1602">
        <w:rPr>
          <w:b/>
          <w:bCs/>
        </w:rPr>
        <w:t>на закуп товаров</w:t>
      </w:r>
    </w:p>
    <w:p w:rsidR="00AC2355" w:rsidRPr="00AB1602" w:rsidRDefault="00AC2355" w:rsidP="0080529D">
      <w:pPr>
        <w:jc w:val="center"/>
        <w:rPr>
          <w:b/>
          <w:bCs/>
        </w:rPr>
      </w:pPr>
    </w:p>
    <w:p w:rsidR="0021269E" w:rsidRPr="00AB1602" w:rsidRDefault="0021269E" w:rsidP="00AC2355">
      <w:pPr>
        <w:ind w:firstLine="709"/>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w:t>
      </w:r>
      <w:bookmarkStart w:id="0" w:name="_GoBack"/>
      <w:bookmarkEnd w:id="0"/>
      <w:r w:rsidRPr="00AB1602">
        <w:rPr>
          <w:sz w:val="24"/>
          <w:szCs w:val="24"/>
        </w:rPr>
        <w:t>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1" w:name="SUB900"/>
      <w:bookmarkEnd w:id="1"/>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821422" w:rsidRDefault="00821422">
      <w:pPr>
        <w:pStyle w:val="Iauiue"/>
        <w:widowControl/>
        <w:jc w:val="center"/>
        <w:rPr>
          <w:b/>
          <w:bCs/>
          <w:sz w:val="24"/>
          <w:szCs w:val="24"/>
        </w:rPr>
      </w:pPr>
    </w:p>
    <w:p w:rsidR="003A496D" w:rsidRDefault="003A496D">
      <w:pPr>
        <w:pStyle w:val="Iauiue"/>
        <w:widowControl/>
        <w:jc w:val="center"/>
        <w:rPr>
          <w:b/>
          <w:bCs/>
          <w:sz w:val="24"/>
          <w:szCs w:val="24"/>
        </w:rPr>
      </w:pPr>
    </w:p>
    <w:p w:rsidR="003A496D" w:rsidRDefault="003A496D">
      <w:pPr>
        <w:pStyle w:val="Iauiue"/>
        <w:widowControl/>
        <w:jc w:val="center"/>
        <w:rPr>
          <w:b/>
          <w:bCs/>
          <w:sz w:val="24"/>
          <w:szCs w:val="24"/>
        </w:rPr>
      </w:pPr>
    </w:p>
    <w:p w:rsidR="0021269E" w:rsidRPr="00AB1602" w:rsidRDefault="0021269E">
      <w:pPr>
        <w:pStyle w:val="Iauiue"/>
        <w:widowControl/>
        <w:jc w:val="center"/>
        <w:rPr>
          <w:b/>
          <w:bCs/>
          <w:sz w:val="24"/>
          <w:szCs w:val="24"/>
        </w:rPr>
      </w:pPr>
      <w:r w:rsidRPr="00AB1602">
        <w:rPr>
          <w:b/>
          <w:bCs/>
          <w:sz w:val="24"/>
          <w:szCs w:val="24"/>
        </w:rPr>
        <w:lastRenderedPageBreak/>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821422" w:rsidRDefault="00821422" w:rsidP="00DF0747">
      <w:pPr>
        <w:ind w:firstLine="709"/>
        <w:jc w:val="both"/>
      </w:pPr>
    </w:p>
    <w:p w:rsidR="00821422" w:rsidRDefault="00821422" w:rsidP="00DF0747">
      <w:pPr>
        <w:ind w:firstLine="709"/>
        <w:jc w:val="both"/>
      </w:pPr>
    </w:p>
    <w:p w:rsidR="00821422" w:rsidRPr="00AB1602" w:rsidRDefault="00821422" w:rsidP="00DF0747">
      <w:pPr>
        <w:ind w:firstLine="709"/>
        <w:jc w:val="both"/>
      </w:pP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lastRenderedPageBreak/>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lastRenderedPageBreak/>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821422" w:rsidRPr="00AB1602" w:rsidRDefault="00821422" w:rsidP="00826373">
      <w:pPr>
        <w:ind w:firstLine="709"/>
        <w:jc w:val="both"/>
        <w:rPr>
          <w:color w:val="000000"/>
        </w:rPr>
      </w:pPr>
    </w:p>
    <w:p w:rsidR="00974B6B" w:rsidRPr="00AB1602" w:rsidRDefault="00974B6B">
      <w:pPr>
        <w:ind w:firstLine="708"/>
        <w:jc w:val="both"/>
        <w:rPr>
          <w:rStyle w:val="s0"/>
          <w:rFonts w:ascii="Times New Roman" w:hAnsi="Times New Roman" w:cs="Times New Roman"/>
        </w:rPr>
      </w:pPr>
      <w:bookmarkStart w:id="2" w:name="SUB6419"/>
      <w:bookmarkStart w:id="3" w:name="SUB6500"/>
      <w:bookmarkStart w:id="4" w:name="SUB6600"/>
      <w:bookmarkEnd w:id="2"/>
      <w:bookmarkEnd w:id="3"/>
      <w:bookmarkEnd w:id="4"/>
    </w:p>
    <w:p w:rsidR="0021269E" w:rsidRPr="00AB1602" w:rsidRDefault="0021269E">
      <w:pPr>
        <w:pStyle w:val="Iauiue"/>
        <w:widowControl/>
        <w:ind w:firstLine="426"/>
        <w:jc w:val="center"/>
        <w:rPr>
          <w:b/>
          <w:bCs/>
          <w:sz w:val="24"/>
          <w:szCs w:val="24"/>
        </w:rPr>
      </w:pPr>
      <w:r w:rsidRPr="00AB1602">
        <w:rPr>
          <w:b/>
          <w:bCs/>
          <w:sz w:val="24"/>
          <w:szCs w:val="24"/>
        </w:rPr>
        <w:lastRenderedPageBreak/>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w:t>
      </w:r>
      <w:r w:rsidR="00AF378D" w:rsidRPr="00AB1602">
        <w:rPr>
          <w:rStyle w:val="s0"/>
          <w:rFonts w:ascii="Times New Roman" w:hAnsi="Times New Roman" w:cs="Times New Roman"/>
        </w:rPr>
        <w:lastRenderedPageBreak/>
        <w:t>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5" w:name="SUB7000"/>
      <w:bookmarkEnd w:id="5"/>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475EE5" w:rsidRPr="008B3348">
        <w:rPr>
          <w:sz w:val="24"/>
          <w:szCs w:val="24"/>
          <w:highlight w:val="yellow"/>
        </w:rPr>
        <w:t>1</w:t>
      </w:r>
      <w:r w:rsidR="001A4366">
        <w:rPr>
          <w:sz w:val="24"/>
          <w:szCs w:val="24"/>
          <w:highlight w:val="yellow"/>
        </w:rPr>
        <w:t>2</w:t>
      </w:r>
      <w:r w:rsidR="00475EE5" w:rsidRPr="008B3348">
        <w:rPr>
          <w:sz w:val="24"/>
          <w:szCs w:val="24"/>
          <w:highlight w:val="yellow"/>
        </w:rPr>
        <w:t xml:space="preserve"> часов 00 мин </w:t>
      </w:r>
      <w:r w:rsidR="00475EE5">
        <w:rPr>
          <w:sz w:val="24"/>
          <w:szCs w:val="24"/>
          <w:highlight w:val="yellow"/>
        </w:rPr>
        <w:t>«</w:t>
      </w:r>
      <w:r w:rsidR="00913C7C">
        <w:rPr>
          <w:sz w:val="24"/>
          <w:szCs w:val="24"/>
          <w:highlight w:val="yellow"/>
        </w:rPr>
        <w:t>05</w:t>
      </w:r>
      <w:r w:rsidR="00475EE5">
        <w:rPr>
          <w:sz w:val="24"/>
          <w:szCs w:val="24"/>
          <w:highlight w:val="yellow"/>
        </w:rPr>
        <w:t xml:space="preserve">» </w:t>
      </w:r>
      <w:r w:rsidR="00203DFD">
        <w:rPr>
          <w:sz w:val="24"/>
          <w:szCs w:val="24"/>
          <w:highlight w:val="yellow"/>
        </w:rPr>
        <w:t>ию</w:t>
      </w:r>
      <w:r w:rsidR="00913C7C">
        <w:rPr>
          <w:sz w:val="24"/>
          <w:szCs w:val="24"/>
          <w:highlight w:val="yellow"/>
        </w:rPr>
        <w:t>л</w:t>
      </w:r>
      <w:r w:rsidR="001A4366">
        <w:rPr>
          <w:sz w:val="24"/>
          <w:szCs w:val="24"/>
          <w:highlight w:val="yellow"/>
        </w:rPr>
        <w:t xml:space="preserve">я </w:t>
      </w:r>
      <w:r w:rsidR="00475EE5">
        <w:rPr>
          <w:sz w:val="24"/>
          <w:szCs w:val="24"/>
          <w:highlight w:val="yellow"/>
        </w:rPr>
        <w:t>20</w:t>
      </w:r>
      <w:r w:rsidR="00A84D76">
        <w:rPr>
          <w:sz w:val="24"/>
          <w:szCs w:val="24"/>
          <w:highlight w:val="yellow"/>
        </w:rPr>
        <w:t>21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w:t>
      </w:r>
      <w:r w:rsidRPr="00AB1602">
        <w:lastRenderedPageBreak/>
        <w:t xml:space="preserve">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913C7C">
        <w:rPr>
          <w:highlight w:val="yellow"/>
        </w:rPr>
        <w:t>05</w:t>
      </w:r>
      <w:r w:rsidRPr="00B97AFB">
        <w:rPr>
          <w:highlight w:val="yellow"/>
        </w:rPr>
        <w:t xml:space="preserve">» </w:t>
      </w:r>
      <w:r w:rsidR="00203DFD">
        <w:rPr>
          <w:highlight w:val="yellow"/>
        </w:rPr>
        <w:t>ию</w:t>
      </w:r>
      <w:r w:rsidR="00913C7C">
        <w:rPr>
          <w:highlight w:val="yellow"/>
        </w:rPr>
        <w:t>л</w:t>
      </w:r>
      <w:r w:rsidR="001A4366">
        <w:rPr>
          <w:highlight w:val="yellow"/>
        </w:rPr>
        <w:t xml:space="preserve">я </w:t>
      </w:r>
      <w:r w:rsidR="00D630C9">
        <w:rPr>
          <w:highlight w:val="yellow"/>
        </w:rPr>
        <w:t>2</w:t>
      </w:r>
      <w:r w:rsidR="008A42D2" w:rsidRPr="00B97AFB">
        <w:rPr>
          <w:highlight w:val="yellow"/>
        </w:rPr>
        <w:t>0</w:t>
      </w:r>
      <w:r w:rsidR="001A4366">
        <w:rPr>
          <w:highlight w:val="yellow"/>
        </w:rPr>
        <w:t>2</w:t>
      </w:r>
      <w:r w:rsidR="00A84D76">
        <w:rPr>
          <w:highlight w:val="yellow"/>
        </w:rPr>
        <w:t>1</w:t>
      </w:r>
      <w:r w:rsidRPr="00B97AFB">
        <w:rPr>
          <w:highlight w:val="yellow"/>
        </w:rPr>
        <w:t xml:space="preserve"> года 1</w:t>
      </w:r>
      <w:r w:rsidR="001A4366">
        <w:rPr>
          <w:highlight w:val="yellow"/>
        </w:rPr>
        <w:t>1</w:t>
      </w:r>
      <w:r w:rsidRPr="00B97AFB">
        <w:rPr>
          <w:highlight w:val="yellow"/>
        </w:rPr>
        <w:t xml:space="preserve"> часов 00 мин</w:t>
      </w:r>
      <w:r w:rsidRPr="00AB1602">
        <w:t>.</w:t>
      </w:r>
    </w:p>
    <w:p w:rsidR="00DF30DE" w:rsidRPr="00AB1602" w:rsidRDefault="00DF30DE" w:rsidP="002916DB">
      <w:pPr>
        <w:ind w:left="426"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w:t>
      </w:r>
      <w:r w:rsidR="00913C7C">
        <w:rPr>
          <w:sz w:val="24"/>
          <w:szCs w:val="24"/>
          <w:highlight w:val="yellow"/>
        </w:rPr>
        <w:t xml:space="preserve">                       </w:t>
      </w:r>
      <w:r w:rsidRPr="008B3348">
        <w:rPr>
          <w:sz w:val="24"/>
          <w:szCs w:val="24"/>
          <w:highlight w:val="yellow"/>
        </w:rPr>
        <w:t xml:space="preserve"> </w:t>
      </w:r>
      <w:r w:rsidR="001A4366">
        <w:rPr>
          <w:sz w:val="24"/>
          <w:szCs w:val="24"/>
          <w:highlight w:val="yellow"/>
        </w:rPr>
        <w:t>12</w:t>
      </w:r>
      <w:r w:rsidRPr="008B3348">
        <w:rPr>
          <w:sz w:val="24"/>
          <w:szCs w:val="24"/>
          <w:highlight w:val="yellow"/>
        </w:rPr>
        <w:t xml:space="preserve"> часов 00 мин «</w:t>
      </w:r>
      <w:r w:rsidR="00913C7C">
        <w:rPr>
          <w:sz w:val="24"/>
          <w:szCs w:val="24"/>
          <w:highlight w:val="yellow"/>
        </w:rPr>
        <w:t>05</w:t>
      </w:r>
      <w:r w:rsidR="001A4366">
        <w:rPr>
          <w:sz w:val="24"/>
          <w:szCs w:val="24"/>
          <w:highlight w:val="yellow"/>
        </w:rPr>
        <w:t xml:space="preserve">» </w:t>
      </w:r>
      <w:r w:rsidR="00203DFD">
        <w:rPr>
          <w:sz w:val="24"/>
          <w:szCs w:val="24"/>
          <w:highlight w:val="yellow"/>
        </w:rPr>
        <w:t>ию</w:t>
      </w:r>
      <w:r w:rsidR="00913C7C">
        <w:rPr>
          <w:sz w:val="24"/>
          <w:szCs w:val="24"/>
          <w:highlight w:val="yellow"/>
        </w:rPr>
        <w:t>л</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913C7C">
        <w:rPr>
          <w:sz w:val="24"/>
          <w:szCs w:val="24"/>
          <w:highlight w:val="yellow"/>
        </w:rPr>
        <w:t>05</w:t>
      </w:r>
      <w:r w:rsidRPr="008B3348">
        <w:rPr>
          <w:sz w:val="24"/>
          <w:szCs w:val="24"/>
          <w:highlight w:val="yellow"/>
        </w:rPr>
        <w:t>»</w:t>
      </w:r>
      <w:r w:rsidR="00435711" w:rsidRPr="008B3348">
        <w:rPr>
          <w:sz w:val="24"/>
          <w:szCs w:val="24"/>
          <w:highlight w:val="yellow"/>
        </w:rPr>
        <w:t xml:space="preserve"> </w:t>
      </w:r>
      <w:r w:rsidR="00913C7C">
        <w:rPr>
          <w:sz w:val="24"/>
          <w:szCs w:val="24"/>
          <w:highlight w:val="yellow"/>
        </w:rPr>
        <w:t>июл</w:t>
      </w:r>
      <w:r w:rsidR="001A4366">
        <w:rPr>
          <w:sz w:val="24"/>
          <w:szCs w:val="24"/>
          <w:highlight w:val="yellow"/>
        </w:rPr>
        <w:t xml:space="preserve">я </w:t>
      </w:r>
      <w:r w:rsidRPr="008B3348">
        <w:rPr>
          <w:sz w:val="24"/>
          <w:szCs w:val="24"/>
          <w:highlight w:val="yellow"/>
        </w:rPr>
        <w:t>20</w:t>
      </w:r>
      <w:r w:rsidR="001A4366">
        <w:rPr>
          <w:sz w:val="24"/>
          <w:szCs w:val="24"/>
          <w:highlight w:val="yellow"/>
        </w:rPr>
        <w:t>2</w:t>
      </w:r>
      <w:r w:rsidR="00A84D76">
        <w:rPr>
          <w:sz w:val="24"/>
          <w:szCs w:val="24"/>
          <w:highlight w:val="yellow"/>
        </w:rPr>
        <w:t>1</w:t>
      </w:r>
      <w:r w:rsidRPr="008B3348">
        <w:rPr>
          <w:sz w:val="24"/>
          <w:szCs w:val="24"/>
          <w:highlight w:val="yellow"/>
        </w:rPr>
        <w:t xml:space="preserve"> года с 1</w:t>
      </w:r>
      <w:r w:rsidR="001A4366">
        <w:rPr>
          <w:sz w:val="24"/>
          <w:szCs w:val="24"/>
          <w:highlight w:val="yellow"/>
        </w:rPr>
        <w:t>1</w:t>
      </w:r>
      <w:r w:rsidR="00AE777D">
        <w:rPr>
          <w:sz w:val="24"/>
          <w:szCs w:val="24"/>
          <w:highlight w:val="yellow"/>
        </w:rPr>
        <w:t xml:space="preserve"> часов 40 мин</w:t>
      </w:r>
      <w:r w:rsidR="00AE777D">
        <w:rPr>
          <w:sz w:val="24"/>
          <w:szCs w:val="24"/>
        </w:rPr>
        <w:t>.</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w:t>
      </w:r>
      <w:r w:rsidRPr="00AB1602">
        <w:rPr>
          <w:rStyle w:val="s0"/>
          <w:rFonts w:ascii="Times New Roman" w:hAnsi="Times New Roman" w:cs="Times New Roman"/>
        </w:rPr>
        <w:lastRenderedPageBreak/>
        <w:t>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lastRenderedPageBreak/>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6" w:name="SUB8600"/>
      <w:bookmarkEnd w:id="6"/>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w:t>
      </w:r>
      <w:r w:rsidR="00AF378D" w:rsidRPr="00AB1602">
        <w:rPr>
          <w:color w:val="000000"/>
        </w:rPr>
        <w:lastRenderedPageBreak/>
        <w:t>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 xml:space="preserve">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w:t>
      </w:r>
      <w:r w:rsidRPr="00AB1602">
        <w:rPr>
          <w:color w:val="000000"/>
        </w:rPr>
        <w:lastRenderedPageBreak/>
        <w:t>(GMP),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w:t>
      </w:r>
      <w:r w:rsidR="00AF378D" w:rsidRPr="00AB1602">
        <w:rPr>
          <w:color w:val="000000"/>
        </w:rPr>
        <w:lastRenderedPageBreak/>
        <w:t>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7" w:name="SUB9100"/>
      <w:bookmarkEnd w:id="7"/>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8" w:name="SUB9200"/>
      <w:bookmarkEnd w:id="8"/>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9" w:name="SUB9300"/>
      <w:bookmarkEnd w:id="9"/>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585AAB">
          <w:headerReference w:type="even" r:id="rId8"/>
          <w:headerReference w:type="default" r:id="rId9"/>
          <w:footerReference w:type="even" r:id="rId10"/>
          <w:footerReference w:type="default" r:id="rId11"/>
          <w:headerReference w:type="first" r:id="rId12"/>
          <w:footerReference w:type="first" r:id="rId13"/>
          <w:pgSz w:w="11906" w:h="16838"/>
          <w:pgMar w:top="709" w:right="926" w:bottom="1258" w:left="1080" w:header="709" w:footer="709" w:gutter="0"/>
          <w:cols w:space="720"/>
          <w:noEndnote/>
        </w:sectPr>
      </w:pPr>
    </w:p>
    <w:p w:rsidR="0021269E" w:rsidRPr="00AB1602" w:rsidRDefault="0021269E">
      <w:pPr>
        <w:ind w:firstLine="540"/>
        <w:jc w:val="right"/>
      </w:pPr>
      <w:r w:rsidRPr="00AB1602">
        <w:lastRenderedPageBreak/>
        <w:t>Приложение 1</w:t>
      </w:r>
    </w:p>
    <w:p w:rsidR="0021269E" w:rsidRPr="00AB1602" w:rsidRDefault="00433DDF">
      <w:pPr>
        <w:ind w:firstLine="540"/>
        <w:jc w:val="right"/>
      </w:pPr>
      <w:r>
        <w:t xml:space="preserve">к </w:t>
      </w:r>
      <w:r w:rsidR="0021269E" w:rsidRPr="00AB1602">
        <w:t>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jc w:val="center"/>
        <w:tblLayout w:type="fixed"/>
        <w:tblCellMar>
          <w:left w:w="0" w:type="dxa"/>
          <w:right w:w="0" w:type="dxa"/>
        </w:tblCellMar>
        <w:tblLook w:val="0000" w:firstRow="0" w:lastRow="0" w:firstColumn="0" w:lastColumn="0" w:noHBand="0" w:noVBand="0"/>
      </w:tblPr>
      <w:tblGrid>
        <w:gridCol w:w="1001"/>
        <w:gridCol w:w="2100"/>
        <w:gridCol w:w="2295"/>
        <w:gridCol w:w="1315"/>
        <w:gridCol w:w="1376"/>
        <w:gridCol w:w="1584"/>
        <w:gridCol w:w="1480"/>
        <w:gridCol w:w="1471"/>
        <w:gridCol w:w="995"/>
        <w:gridCol w:w="1642"/>
      </w:tblGrid>
      <w:tr w:rsidR="004E305F" w:rsidRPr="003A496D" w:rsidTr="00913C7C">
        <w:trPr>
          <w:jc w:val="center"/>
        </w:trPr>
        <w:tc>
          <w:tcPr>
            <w:tcW w:w="328" w:type="pct"/>
            <w:tcBorders>
              <w:top w:val="single" w:sz="6" w:space="0" w:color="000000"/>
              <w:left w:val="single" w:sz="6" w:space="0" w:color="000000"/>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 лота</w:t>
            </w:r>
          </w:p>
        </w:tc>
        <w:tc>
          <w:tcPr>
            <w:tcW w:w="688"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Наименование заказчика</w:t>
            </w:r>
          </w:p>
        </w:tc>
        <w:tc>
          <w:tcPr>
            <w:tcW w:w="752"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3A496D" w:rsidRDefault="004E305F" w:rsidP="0044251F">
            <w:pPr>
              <w:spacing w:line="115" w:lineRule="atLeast"/>
              <w:ind w:left="142" w:right="128"/>
              <w:jc w:val="center"/>
              <w:rPr>
                <w:sz w:val="20"/>
                <w:szCs w:val="20"/>
              </w:rPr>
            </w:pPr>
            <w:r w:rsidRPr="003A496D">
              <w:rPr>
                <w:sz w:val="20"/>
                <w:szCs w:val="20"/>
              </w:rPr>
              <w:t>Сумма, выделенная для тендера, тенге</w:t>
            </w:r>
          </w:p>
        </w:tc>
      </w:tr>
      <w:tr w:rsidR="004E305F" w:rsidRPr="003A496D" w:rsidTr="00913C7C">
        <w:tblPrEx>
          <w:tblCellSpacing w:w="-6" w:type="nil"/>
        </w:tblPrEx>
        <w:trPr>
          <w:tblCellSpacing w:w="-6" w:type="nil"/>
          <w:jc w:val="center"/>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1</w:t>
            </w:r>
          </w:p>
        </w:tc>
        <w:tc>
          <w:tcPr>
            <w:tcW w:w="688"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2</w:t>
            </w:r>
          </w:p>
        </w:tc>
        <w:tc>
          <w:tcPr>
            <w:tcW w:w="752"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3</w:t>
            </w:r>
          </w:p>
        </w:tc>
        <w:tc>
          <w:tcPr>
            <w:tcW w:w="431"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4</w:t>
            </w:r>
          </w:p>
        </w:tc>
        <w:tc>
          <w:tcPr>
            <w:tcW w:w="451"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6</w:t>
            </w:r>
          </w:p>
        </w:tc>
        <w:tc>
          <w:tcPr>
            <w:tcW w:w="485"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7</w:t>
            </w:r>
          </w:p>
        </w:tc>
        <w:tc>
          <w:tcPr>
            <w:tcW w:w="482"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8</w:t>
            </w:r>
          </w:p>
        </w:tc>
        <w:tc>
          <w:tcPr>
            <w:tcW w:w="326" w:type="pct"/>
            <w:tcBorders>
              <w:top w:val="single" w:sz="5" w:space="0" w:color="000000"/>
              <w:left w:val="nil"/>
              <w:bottom w:val="single" w:sz="4" w:space="0" w:color="auto"/>
              <w:right w:val="single" w:sz="5"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9</w:t>
            </w:r>
          </w:p>
        </w:tc>
        <w:tc>
          <w:tcPr>
            <w:tcW w:w="538" w:type="pct"/>
            <w:tcBorders>
              <w:top w:val="single" w:sz="5" w:space="0" w:color="000000"/>
              <w:left w:val="nil"/>
              <w:bottom w:val="single" w:sz="4" w:space="0" w:color="auto"/>
              <w:right w:val="single" w:sz="6" w:space="0" w:color="000000"/>
            </w:tcBorders>
            <w:vAlign w:val="center"/>
          </w:tcPr>
          <w:p w:rsidR="004E305F" w:rsidRPr="003A496D" w:rsidRDefault="004E305F" w:rsidP="0044251F">
            <w:pPr>
              <w:spacing w:line="65" w:lineRule="atLeast"/>
              <w:ind w:left="142" w:right="128"/>
              <w:jc w:val="center"/>
              <w:rPr>
                <w:b/>
                <w:bCs/>
                <w:sz w:val="20"/>
                <w:szCs w:val="20"/>
              </w:rPr>
            </w:pPr>
            <w:r w:rsidRPr="003A496D">
              <w:rPr>
                <w:b/>
                <w:bCs/>
                <w:sz w:val="20"/>
                <w:szCs w:val="20"/>
              </w:rPr>
              <w:t>10</w:t>
            </w:r>
          </w:p>
        </w:tc>
      </w:tr>
      <w:tr w:rsidR="000E671D" w:rsidRPr="003A496D" w:rsidTr="00913C7C">
        <w:tblPrEx>
          <w:tblCellSpacing w:w="-6" w:type="nil"/>
        </w:tblPrEx>
        <w:trPr>
          <w:tblCellSpacing w:w="-6" w:type="nil"/>
          <w:jc w:val="center"/>
        </w:trPr>
        <w:tc>
          <w:tcPr>
            <w:tcW w:w="32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jc w:val="center"/>
              <w:rPr>
                <w:sz w:val="20"/>
                <w:szCs w:val="20"/>
              </w:rPr>
            </w:pPr>
            <w:r w:rsidRPr="003A496D">
              <w:rPr>
                <w:sz w:val="20"/>
                <w:szCs w:val="20"/>
              </w:rPr>
              <w:t>1</w:t>
            </w:r>
          </w:p>
        </w:tc>
        <w:tc>
          <w:tcPr>
            <w:tcW w:w="688" w:type="pct"/>
            <w:tcBorders>
              <w:top w:val="single" w:sz="4" w:space="0" w:color="auto"/>
              <w:left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r w:rsidRPr="003A496D">
              <w:rPr>
                <w:rFonts w:eastAsia="Times New Roman"/>
                <w:color w:val="000000"/>
                <w:sz w:val="20"/>
                <w:szCs w:val="20"/>
              </w:rPr>
              <w:t>АО «Научный центр педиатрии и детской хирургии»</w:t>
            </w:r>
          </w:p>
        </w:tc>
        <w:tc>
          <w:tcPr>
            <w:tcW w:w="752"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Комплекс аминокислот</w:t>
            </w:r>
          </w:p>
        </w:tc>
        <w:tc>
          <w:tcPr>
            <w:tcW w:w="43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контейнер</w:t>
            </w:r>
          </w:p>
        </w:tc>
        <w:tc>
          <w:tcPr>
            <w:tcW w:w="451"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100</w:t>
            </w:r>
          </w:p>
        </w:tc>
        <w:tc>
          <w:tcPr>
            <w:tcW w:w="519" w:type="pct"/>
            <w:tcBorders>
              <w:top w:val="single" w:sz="4" w:space="0" w:color="auto"/>
              <w:left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r w:rsidRPr="003A496D">
              <w:rPr>
                <w:sz w:val="20"/>
                <w:szCs w:val="20"/>
              </w:rPr>
              <w:t>DDP</w:t>
            </w:r>
          </w:p>
        </w:tc>
        <w:tc>
          <w:tcPr>
            <w:tcW w:w="485"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В течение 3 (трех) рабочих дней со дня поступления Заявки, до 31 декабря 2021 года</w:t>
            </w:r>
          </w:p>
        </w:tc>
        <w:tc>
          <w:tcPr>
            <w:tcW w:w="482"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г. Алматы, пр. Аль-Фараби, 146</w:t>
            </w:r>
          </w:p>
        </w:tc>
        <w:tc>
          <w:tcPr>
            <w:tcW w:w="326" w:type="pct"/>
            <w:tcBorders>
              <w:top w:val="single" w:sz="4" w:space="0" w:color="auto"/>
              <w:left w:val="single" w:sz="4" w:space="0" w:color="auto"/>
              <w:right w:val="single" w:sz="4" w:space="0" w:color="auto"/>
            </w:tcBorders>
            <w:vAlign w:val="center"/>
          </w:tcPr>
          <w:p w:rsidR="000E671D" w:rsidRPr="003A496D" w:rsidRDefault="000E671D" w:rsidP="000E671D">
            <w:pPr>
              <w:ind w:left="142" w:right="128"/>
              <w:jc w:val="center"/>
              <w:rPr>
                <w:sz w:val="20"/>
                <w:szCs w:val="20"/>
              </w:rPr>
            </w:pPr>
            <w:r w:rsidRPr="003A496D">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autoSpaceDE/>
              <w:autoSpaceDN/>
              <w:adjustRightInd/>
              <w:jc w:val="center"/>
              <w:rPr>
                <w:color w:val="000000"/>
                <w:sz w:val="20"/>
                <w:szCs w:val="20"/>
              </w:rPr>
            </w:pPr>
            <w:r w:rsidRPr="003A496D">
              <w:rPr>
                <w:color w:val="000000"/>
                <w:sz w:val="20"/>
                <w:szCs w:val="20"/>
              </w:rPr>
              <w:t>3 855 585,00</w:t>
            </w:r>
          </w:p>
        </w:tc>
      </w:tr>
      <w:tr w:rsidR="000E671D" w:rsidRPr="003A496D" w:rsidTr="003A496D">
        <w:tblPrEx>
          <w:tblCellSpacing w:w="-6" w:type="nil"/>
        </w:tblPrEx>
        <w:trPr>
          <w:tblCellSpacing w:w="-6" w:type="nil"/>
          <w:jc w:val="center"/>
        </w:trPr>
        <w:tc>
          <w:tcPr>
            <w:tcW w:w="1768" w:type="pct"/>
            <w:gridSpan w:val="3"/>
            <w:tcBorders>
              <w:top w:val="single" w:sz="4" w:space="0" w:color="auto"/>
              <w:left w:val="single" w:sz="6" w:space="0" w:color="000000"/>
              <w:bottom w:val="single" w:sz="4" w:space="0" w:color="auto"/>
              <w:right w:val="single" w:sz="5" w:space="0" w:color="000000"/>
            </w:tcBorders>
            <w:vAlign w:val="center"/>
          </w:tcPr>
          <w:p w:rsidR="000E671D" w:rsidRPr="003A496D" w:rsidRDefault="000E671D" w:rsidP="000E671D">
            <w:pPr>
              <w:autoSpaceDE/>
              <w:autoSpaceDN/>
              <w:adjustRightInd/>
              <w:ind w:left="142" w:right="128"/>
              <w:rPr>
                <w:rFonts w:eastAsia="Times New Roman"/>
                <w:color w:val="000000"/>
                <w:sz w:val="20"/>
                <w:szCs w:val="20"/>
              </w:rPr>
            </w:pPr>
            <w:r w:rsidRPr="003A496D">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0E671D" w:rsidRPr="003A496D" w:rsidRDefault="000E671D" w:rsidP="000E671D">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485"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326" w:type="pct"/>
            <w:tcBorders>
              <w:top w:val="single" w:sz="4" w:space="0" w:color="auto"/>
              <w:left w:val="single" w:sz="4" w:space="0" w:color="auto"/>
              <w:bottom w:val="single" w:sz="4" w:space="0" w:color="auto"/>
              <w:right w:val="single" w:sz="4" w:space="0" w:color="auto"/>
            </w:tcBorders>
            <w:vAlign w:val="center"/>
          </w:tcPr>
          <w:p w:rsidR="000E671D" w:rsidRPr="003A496D" w:rsidRDefault="000E671D" w:rsidP="000E671D">
            <w:pPr>
              <w:spacing w:line="65" w:lineRule="atLeast"/>
              <w:ind w:left="142" w:right="128"/>
              <w:jc w:val="center"/>
              <w:rPr>
                <w:b/>
                <w:bCs/>
                <w:sz w:val="20"/>
                <w:szCs w:val="20"/>
              </w:rPr>
            </w:pPr>
          </w:p>
        </w:tc>
        <w:tc>
          <w:tcPr>
            <w:tcW w:w="538" w:type="pct"/>
            <w:tcBorders>
              <w:top w:val="single" w:sz="4" w:space="0" w:color="auto"/>
              <w:left w:val="single" w:sz="4" w:space="0" w:color="auto"/>
              <w:bottom w:val="single" w:sz="4" w:space="0" w:color="auto"/>
              <w:right w:val="single" w:sz="6" w:space="0" w:color="000000"/>
            </w:tcBorders>
            <w:vAlign w:val="center"/>
          </w:tcPr>
          <w:p w:rsidR="000E671D" w:rsidRPr="00913C7C" w:rsidRDefault="00913C7C" w:rsidP="000E671D">
            <w:pPr>
              <w:autoSpaceDE/>
              <w:autoSpaceDN/>
              <w:adjustRightInd/>
              <w:jc w:val="center"/>
              <w:rPr>
                <w:b/>
                <w:bCs/>
                <w:color w:val="000000"/>
                <w:sz w:val="20"/>
                <w:szCs w:val="20"/>
              </w:rPr>
            </w:pPr>
            <w:r w:rsidRPr="00913C7C">
              <w:rPr>
                <w:b/>
                <w:color w:val="000000"/>
                <w:sz w:val="20"/>
                <w:szCs w:val="20"/>
              </w:rPr>
              <w:t>3 855 585,00</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13C7C" w:rsidP="00F15E9C">
            <w:pPr>
              <w:jc w:val="both"/>
              <w:rPr>
                <w:b/>
                <w:bCs/>
              </w:rPr>
            </w:pPr>
            <w:r>
              <w:rPr>
                <w:b/>
                <w:bCs/>
              </w:rPr>
              <w:t xml:space="preserve">И.о. </w:t>
            </w:r>
            <w:r w:rsidR="00D9529A">
              <w:rPr>
                <w:b/>
                <w:bCs/>
              </w:rPr>
              <w:t>П</w:t>
            </w:r>
            <w:r w:rsidR="00D06B57" w:rsidRPr="00AB1602">
              <w:rPr>
                <w:b/>
                <w:bCs/>
              </w:rPr>
              <w:t>редседател</w:t>
            </w:r>
            <w:r>
              <w:rPr>
                <w:b/>
                <w:bCs/>
              </w:rPr>
              <w:t>я</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CD05DD">
              <w:rPr>
                <w:b/>
                <w:bCs/>
              </w:rPr>
              <w:t>__</w:t>
            </w:r>
            <w:r>
              <w:rPr>
                <w:b/>
                <w:bCs/>
              </w:rPr>
              <w:t>Манжуова Л.Н</w:t>
            </w:r>
            <w:r w:rsidR="00591276">
              <w:rPr>
                <w:b/>
                <w:bCs/>
              </w:rPr>
              <w:t>.</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846B33" w:rsidRDefault="00846B33">
      <w:pPr>
        <w:ind w:firstLine="540"/>
        <w:jc w:val="right"/>
      </w:pPr>
    </w:p>
    <w:p w:rsidR="00846B33" w:rsidRDefault="00846B33">
      <w:pPr>
        <w:ind w:firstLine="540"/>
        <w:jc w:val="right"/>
      </w:pPr>
    </w:p>
    <w:p w:rsidR="00846B33" w:rsidRDefault="00846B33">
      <w:pPr>
        <w:ind w:firstLine="540"/>
        <w:jc w:val="right"/>
      </w:pPr>
    </w:p>
    <w:p w:rsidR="00846B33" w:rsidRDefault="00846B33">
      <w:pPr>
        <w:ind w:firstLine="540"/>
        <w:jc w:val="right"/>
      </w:pPr>
    </w:p>
    <w:p w:rsidR="00913C7C" w:rsidRDefault="00913C7C">
      <w:pPr>
        <w:ind w:firstLine="540"/>
        <w:jc w:val="right"/>
      </w:pPr>
    </w:p>
    <w:p w:rsidR="00913C7C" w:rsidRDefault="00913C7C">
      <w:pPr>
        <w:ind w:firstLine="540"/>
        <w:jc w:val="right"/>
      </w:pPr>
    </w:p>
    <w:p w:rsidR="00913C7C" w:rsidRDefault="00913C7C">
      <w:pPr>
        <w:ind w:firstLine="540"/>
        <w:jc w:val="right"/>
      </w:pPr>
    </w:p>
    <w:p w:rsidR="00846B33" w:rsidRDefault="00846B33">
      <w:pPr>
        <w:ind w:firstLine="540"/>
        <w:jc w:val="right"/>
      </w:pPr>
    </w:p>
    <w:p w:rsidR="0021269E" w:rsidRPr="00846B33" w:rsidRDefault="0021269E">
      <w:pPr>
        <w:ind w:firstLine="540"/>
        <w:jc w:val="right"/>
        <w:rPr>
          <w:sz w:val="20"/>
          <w:szCs w:val="20"/>
        </w:rPr>
      </w:pPr>
      <w:r w:rsidRPr="00846B33">
        <w:rPr>
          <w:sz w:val="20"/>
          <w:szCs w:val="20"/>
        </w:rPr>
        <w:lastRenderedPageBreak/>
        <w:t>Приложение 2</w:t>
      </w:r>
    </w:p>
    <w:p w:rsidR="0021269E" w:rsidRPr="00846B33" w:rsidRDefault="00846B33">
      <w:pPr>
        <w:ind w:firstLine="540"/>
        <w:jc w:val="right"/>
        <w:rPr>
          <w:sz w:val="20"/>
          <w:szCs w:val="20"/>
        </w:rPr>
      </w:pPr>
      <w:r w:rsidRPr="00846B33">
        <w:rPr>
          <w:sz w:val="20"/>
          <w:szCs w:val="20"/>
        </w:rPr>
        <w:t xml:space="preserve">к </w:t>
      </w:r>
      <w:r w:rsidR="0021269E" w:rsidRPr="00846B33">
        <w:rPr>
          <w:sz w:val="20"/>
          <w:szCs w:val="20"/>
        </w:rPr>
        <w:t>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15168" w:type="dxa"/>
        <w:tblInd w:w="108" w:type="dxa"/>
        <w:tblLook w:val="04A0" w:firstRow="1" w:lastRow="0" w:firstColumn="1" w:lastColumn="0" w:noHBand="0" w:noVBand="1"/>
      </w:tblPr>
      <w:tblGrid>
        <w:gridCol w:w="426"/>
        <w:gridCol w:w="2347"/>
        <w:gridCol w:w="7433"/>
        <w:gridCol w:w="1134"/>
        <w:gridCol w:w="993"/>
        <w:gridCol w:w="1275"/>
        <w:gridCol w:w="1560"/>
      </w:tblGrid>
      <w:tr w:rsidR="00846B33" w:rsidRPr="00846B33" w:rsidTr="00846B33">
        <w:trPr>
          <w:trHeight w:val="31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Наименование</w:t>
            </w:r>
          </w:p>
        </w:tc>
        <w:tc>
          <w:tcPr>
            <w:tcW w:w="7433"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Характеристика, лекарственная форма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Ед.изм</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846B33" w:rsidP="00846B33">
            <w:pPr>
              <w:autoSpaceDE/>
              <w:autoSpaceDN/>
              <w:adjustRightInd/>
              <w:jc w:val="center"/>
              <w:rPr>
                <w:rFonts w:eastAsia="Times New Roman"/>
                <w:b/>
                <w:bCs/>
                <w:sz w:val="20"/>
                <w:szCs w:val="20"/>
              </w:rPr>
            </w:pPr>
            <w:r w:rsidRPr="00846B33">
              <w:rPr>
                <w:rFonts w:eastAsia="Times New Roman"/>
                <w:b/>
                <w:bCs/>
                <w:sz w:val="20"/>
                <w:szCs w:val="20"/>
              </w:rPr>
              <w:t>Коли-</w:t>
            </w:r>
            <w:r w:rsidR="000E671D" w:rsidRPr="00846B33">
              <w:rPr>
                <w:rFonts w:eastAsia="Times New Roman"/>
                <w:b/>
                <w:bCs/>
                <w:sz w:val="20"/>
                <w:szCs w:val="20"/>
              </w:rPr>
              <w:t>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Цена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b/>
                <w:bCs/>
                <w:sz w:val="20"/>
                <w:szCs w:val="20"/>
              </w:rPr>
            </w:pPr>
            <w:r w:rsidRPr="00846B33">
              <w:rPr>
                <w:rFonts w:eastAsia="Times New Roman"/>
                <w:b/>
                <w:bCs/>
                <w:sz w:val="20"/>
                <w:szCs w:val="20"/>
              </w:rPr>
              <w:t>Сумма</w:t>
            </w:r>
          </w:p>
        </w:tc>
      </w:tr>
      <w:tr w:rsidR="00846B33" w:rsidRPr="00846B33" w:rsidTr="00913C7C">
        <w:trPr>
          <w:trHeight w:val="87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1</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Комплекс аминокислот</w:t>
            </w:r>
          </w:p>
        </w:tc>
        <w:tc>
          <w:tcPr>
            <w:tcW w:w="7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Эмульсия для инфузий, 500 мл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контейнер</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38 555,85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71D" w:rsidRPr="00846B33" w:rsidRDefault="000E671D" w:rsidP="00846B33">
            <w:pPr>
              <w:autoSpaceDE/>
              <w:autoSpaceDN/>
              <w:adjustRightInd/>
              <w:jc w:val="center"/>
              <w:rPr>
                <w:rFonts w:eastAsia="Times New Roman"/>
                <w:color w:val="000000"/>
                <w:sz w:val="20"/>
                <w:szCs w:val="20"/>
              </w:rPr>
            </w:pPr>
            <w:r w:rsidRPr="00846B33">
              <w:rPr>
                <w:rFonts w:eastAsia="Times New Roman"/>
                <w:color w:val="000000"/>
                <w:sz w:val="20"/>
                <w:szCs w:val="20"/>
              </w:rPr>
              <w:t>3 855 585,00</w:t>
            </w:r>
          </w:p>
        </w:tc>
      </w:tr>
      <w:tr w:rsidR="00846B33" w:rsidRPr="00846B33" w:rsidTr="0024525D">
        <w:trPr>
          <w:trHeight w:val="300"/>
        </w:trPr>
        <w:tc>
          <w:tcPr>
            <w:tcW w:w="426"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color w:val="000000"/>
                <w:sz w:val="20"/>
                <w:szCs w:val="20"/>
              </w:rPr>
            </w:pPr>
          </w:p>
        </w:tc>
        <w:tc>
          <w:tcPr>
            <w:tcW w:w="2347"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7433"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134"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993"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275" w:type="dxa"/>
            <w:tcBorders>
              <w:top w:val="single" w:sz="4" w:space="0" w:color="auto"/>
              <w:left w:val="nil"/>
              <w:bottom w:val="nil"/>
              <w:right w:val="nil"/>
            </w:tcBorders>
            <w:shd w:val="clear" w:color="auto" w:fill="auto"/>
            <w:noWrap/>
            <w:vAlign w:val="center"/>
            <w:hideMark/>
          </w:tcPr>
          <w:p w:rsidR="000E671D" w:rsidRPr="00846B33" w:rsidRDefault="000E671D" w:rsidP="00846B33">
            <w:pPr>
              <w:autoSpaceDE/>
              <w:autoSpaceDN/>
              <w:adjustRightInd/>
              <w:jc w:val="center"/>
              <w:rPr>
                <w:rFonts w:eastAsia="Times New Roman"/>
                <w:sz w:val="20"/>
                <w:szCs w:val="20"/>
              </w:rPr>
            </w:pPr>
          </w:p>
        </w:tc>
        <w:tc>
          <w:tcPr>
            <w:tcW w:w="1560" w:type="dxa"/>
            <w:tcBorders>
              <w:top w:val="single" w:sz="4" w:space="0" w:color="auto"/>
              <w:left w:val="nil"/>
              <w:bottom w:val="nil"/>
              <w:right w:val="nil"/>
            </w:tcBorders>
            <w:shd w:val="clear" w:color="auto" w:fill="auto"/>
            <w:noWrap/>
            <w:vAlign w:val="center"/>
            <w:hideMark/>
          </w:tcPr>
          <w:p w:rsidR="000E671D" w:rsidRPr="00913C7C" w:rsidRDefault="00913C7C" w:rsidP="00846B33">
            <w:pPr>
              <w:autoSpaceDE/>
              <w:autoSpaceDN/>
              <w:adjustRightInd/>
              <w:jc w:val="center"/>
              <w:rPr>
                <w:rFonts w:eastAsia="Times New Roman"/>
                <w:b/>
                <w:bCs/>
                <w:color w:val="000000"/>
                <w:sz w:val="20"/>
                <w:szCs w:val="20"/>
              </w:rPr>
            </w:pPr>
            <w:r w:rsidRPr="00913C7C">
              <w:rPr>
                <w:rFonts w:eastAsia="Times New Roman"/>
                <w:b/>
                <w:color w:val="000000"/>
                <w:sz w:val="20"/>
                <w:szCs w:val="20"/>
              </w:rPr>
              <w:t>3 855 585,00</w:t>
            </w:r>
          </w:p>
        </w:tc>
      </w:tr>
    </w:tbl>
    <w:p w:rsidR="004E305F" w:rsidRDefault="004E305F">
      <w:pPr>
        <w:ind w:firstLine="540"/>
        <w:jc w:val="center"/>
        <w:rPr>
          <w:b/>
          <w:bCs/>
        </w:rPr>
      </w:pPr>
    </w:p>
    <w:p w:rsidR="00E17F53" w:rsidRDefault="00E17F53">
      <w:pPr>
        <w:ind w:firstLine="540"/>
        <w:jc w:val="center"/>
        <w:rPr>
          <w:b/>
          <w:bCs/>
        </w:rPr>
      </w:pPr>
    </w:p>
    <w:p w:rsidR="00913C7C" w:rsidRDefault="00913C7C">
      <w:pPr>
        <w:ind w:firstLine="540"/>
        <w:jc w:val="center"/>
        <w:rPr>
          <w:b/>
          <w:bCs/>
        </w:rPr>
      </w:pPr>
    </w:p>
    <w:p w:rsidR="00913C7C" w:rsidRPr="00AB1602" w:rsidRDefault="00913C7C" w:rsidP="00913C7C">
      <w:pPr>
        <w:jc w:val="both"/>
        <w:rPr>
          <w:b/>
          <w:bCs/>
        </w:rPr>
      </w:pPr>
      <w:r>
        <w:rPr>
          <w:b/>
          <w:bCs/>
        </w:rPr>
        <w:t>И.о. П</w:t>
      </w:r>
      <w:r w:rsidRPr="00AB1602">
        <w:rPr>
          <w:b/>
          <w:bCs/>
        </w:rPr>
        <w:t>редседател</w:t>
      </w:r>
      <w:r>
        <w:rPr>
          <w:b/>
          <w:bCs/>
        </w:rPr>
        <w:t>я</w:t>
      </w:r>
      <w:r w:rsidRPr="00AB1602">
        <w:rPr>
          <w:b/>
          <w:bCs/>
        </w:rPr>
        <w:t xml:space="preserve"> Правления _________________</w:t>
      </w:r>
      <w:r>
        <w:rPr>
          <w:b/>
          <w:bCs/>
        </w:rPr>
        <w:t>__Манжуова Л.Н.</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lastRenderedPageBreak/>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lastRenderedPageBreak/>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lastRenderedPageBreak/>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r>
      <w:r w:rsidRPr="00AB1602">
        <w:lastRenderedPageBreak/>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lastRenderedPageBreak/>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lastRenderedPageBreak/>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w:t>
      </w:r>
      <w:r w:rsidR="001361F3">
        <w:rPr>
          <w:spacing w:val="2"/>
          <w:sz w:val="24"/>
          <w:szCs w:val="24"/>
        </w:rPr>
        <w:t>21 г</w:t>
      </w:r>
      <w:r w:rsidRPr="00AB1602">
        <w:rPr>
          <w:spacing w:val="2"/>
          <w:sz w:val="24"/>
          <w:szCs w:val="24"/>
        </w:rPr>
        <w:t>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913C7C">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C92175" w:rsidRDefault="0021269E">
            <w:pPr>
              <w:rPr>
                <w:sz w:val="20"/>
                <w:szCs w:val="20"/>
                <w:lang w:val="en-US"/>
              </w:rPr>
            </w:pPr>
            <w:r w:rsidRPr="00AB1602">
              <w:rPr>
                <w:sz w:val="20"/>
                <w:szCs w:val="20"/>
                <w:lang w:val="en-US"/>
              </w:rPr>
              <w:t xml:space="preserve">E-mail  </w:t>
            </w:r>
            <w:r w:rsidR="00C92175" w:rsidRPr="00C92175">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913C7C">
            <w:pPr>
              <w:rPr>
                <w:b/>
                <w:bCs/>
                <w:sz w:val="20"/>
                <w:szCs w:val="20"/>
              </w:rPr>
            </w:pPr>
            <w:r>
              <w:rPr>
                <w:b/>
                <w:bCs/>
                <w:sz w:val="20"/>
                <w:szCs w:val="20"/>
              </w:rPr>
              <w:t>И.о. Председателя</w:t>
            </w:r>
            <w:r w:rsidR="00251843">
              <w:rPr>
                <w:b/>
                <w:bCs/>
                <w:sz w:val="20"/>
                <w:szCs w:val="20"/>
              </w:rPr>
              <w:t xml:space="preserve">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________</w:t>
            </w:r>
            <w:r w:rsidR="00913C7C">
              <w:rPr>
                <w:b/>
                <w:bCs/>
                <w:sz w:val="20"/>
                <w:szCs w:val="20"/>
              </w:rPr>
              <w:t>________</w:t>
            </w:r>
            <w:r w:rsidR="0021269E" w:rsidRPr="00AB1602">
              <w:rPr>
                <w:b/>
                <w:bCs/>
                <w:sz w:val="20"/>
                <w:szCs w:val="20"/>
              </w:rPr>
              <w:t xml:space="preserve">_ </w:t>
            </w:r>
            <w:r w:rsidR="00913C7C">
              <w:rPr>
                <w:b/>
                <w:bCs/>
                <w:sz w:val="20"/>
                <w:szCs w:val="20"/>
              </w:rPr>
              <w:t>Манжуова Л.Н</w:t>
            </w:r>
            <w:r w:rsidR="00C92175">
              <w:rPr>
                <w:b/>
                <w:bCs/>
                <w:sz w:val="20"/>
                <w:szCs w:val="20"/>
              </w:rPr>
              <w:t>.</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9D" w:rsidRDefault="00476C9D" w:rsidP="0021269E">
      <w:r>
        <w:separator/>
      </w:r>
    </w:p>
  </w:endnote>
  <w:endnote w:type="continuationSeparator" w:id="0">
    <w:p w:rsidR="00476C9D" w:rsidRDefault="00476C9D"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846B33" w:rsidRDefault="00846B33">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jc w:val="right"/>
    </w:pPr>
    <w:r>
      <w:fldChar w:fldCharType="begin"/>
    </w:r>
    <w:r>
      <w:instrText xml:space="preserve">PAGE  \* MERGEFORMAT </w:instrText>
    </w:r>
    <w:r>
      <w:fldChar w:fldCharType="separate"/>
    </w:r>
    <w:r w:rsidR="00913C7C">
      <w:rPr>
        <w:noProof/>
      </w:rPr>
      <w:t>2</w:t>
    </w:r>
    <w:r>
      <w:rPr>
        <w:noProof/>
      </w:rPr>
      <w:fldChar w:fldCharType="end"/>
    </w:r>
  </w:p>
  <w:p w:rsidR="00846B33" w:rsidRDefault="00846B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9D" w:rsidRDefault="00476C9D" w:rsidP="0021269E">
      <w:r>
        <w:separator/>
      </w:r>
    </w:p>
  </w:footnote>
  <w:footnote w:type="continuationSeparator" w:id="0">
    <w:p w:rsidR="00476C9D" w:rsidRDefault="00476C9D" w:rsidP="0021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913C7C">
      <w:rPr>
        <w:noProof/>
        <w:sz w:val="20"/>
        <w:szCs w:val="20"/>
      </w:rPr>
      <w:t>2</w:t>
    </w:r>
    <w:r>
      <w:rPr>
        <w:sz w:val="20"/>
        <w:szCs w:val="20"/>
      </w:rPr>
      <w:fldChar w:fldCharType="end"/>
    </w:r>
  </w:p>
  <w:p w:rsidR="00846B33" w:rsidRDefault="00846B33">
    <w:pPr>
      <w:pStyle w:val="af5"/>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B33" w:rsidRDefault="00846B3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846B33" w:rsidRDefault="00846B33">
    <w:pPr>
      <w:pStyle w:val="af5"/>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15:restartNumberingAfterBreak="0">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15:restartNumberingAfterBreak="0">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15:restartNumberingAfterBreak="0">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15:restartNumberingAfterBreak="0">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15:restartNumberingAfterBreak="0">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0F25"/>
    <w:rsid w:val="00002F3B"/>
    <w:rsid w:val="00005483"/>
    <w:rsid w:val="00006ADC"/>
    <w:rsid w:val="00012668"/>
    <w:rsid w:val="000251B2"/>
    <w:rsid w:val="00032C03"/>
    <w:rsid w:val="0003686C"/>
    <w:rsid w:val="00064657"/>
    <w:rsid w:val="000674CB"/>
    <w:rsid w:val="000707AC"/>
    <w:rsid w:val="00075523"/>
    <w:rsid w:val="0009154F"/>
    <w:rsid w:val="00095B59"/>
    <w:rsid w:val="00097ABA"/>
    <w:rsid w:val="000A0DF4"/>
    <w:rsid w:val="000A735A"/>
    <w:rsid w:val="000B1B0C"/>
    <w:rsid w:val="000C03EA"/>
    <w:rsid w:val="000C26E6"/>
    <w:rsid w:val="000C5D60"/>
    <w:rsid w:val="000D67AE"/>
    <w:rsid w:val="000D6D5B"/>
    <w:rsid w:val="000E671D"/>
    <w:rsid w:val="000E67D3"/>
    <w:rsid w:val="000F011E"/>
    <w:rsid w:val="000F463B"/>
    <w:rsid w:val="001019BD"/>
    <w:rsid w:val="001020B5"/>
    <w:rsid w:val="0011254D"/>
    <w:rsid w:val="00122821"/>
    <w:rsid w:val="00135062"/>
    <w:rsid w:val="001361F3"/>
    <w:rsid w:val="001478D7"/>
    <w:rsid w:val="00150673"/>
    <w:rsid w:val="001A4366"/>
    <w:rsid w:val="001B04A1"/>
    <w:rsid w:val="001B14F1"/>
    <w:rsid w:val="001C78DC"/>
    <w:rsid w:val="001D1EDB"/>
    <w:rsid w:val="001E78EA"/>
    <w:rsid w:val="001E7DC6"/>
    <w:rsid w:val="002000B4"/>
    <w:rsid w:val="00200396"/>
    <w:rsid w:val="00203DFD"/>
    <w:rsid w:val="00206A99"/>
    <w:rsid w:val="00212192"/>
    <w:rsid w:val="0021269E"/>
    <w:rsid w:val="002137E8"/>
    <w:rsid w:val="0021496E"/>
    <w:rsid w:val="002172AB"/>
    <w:rsid w:val="00235764"/>
    <w:rsid w:val="00243C36"/>
    <w:rsid w:val="0024525D"/>
    <w:rsid w:val="00251843"/>
    <w:rsid w:val="0026065B"/>
    <w:rsid w:val="00271DD9"/>
    <w:rsid w:val="00275811"/>
    <w:rsid w:val="00281F10"/>
    <w:rsid w:val="002916DB"/>
    <w:rsid w:val="00292317"/>
    <w:rsid w:val="002A04AF"/>
    <w:rsid w:val="002A0E88"/>
    <w:rsid w:val="002C45F1"/>
    <w:rsid w:val="002D5E55"/>
    <w:rsid w:val="002F1221"/>
    <w:rsid w:val="002F1B13"/>
    <w:rsid w:val="002F63C0"/>
    <w:rsid w:val="00310CD9"/>
    <w:rsid w:val="00344BBA"/>
    <w:rsid w:val="0035030C"/>
    <w:rsid w:val="003876D6"/>
    <w:rsid w:val="00392983"/>
    <w:rsid w:val="00396207"/>
    <w:rsid w:val="003A496D"/>
    <w:rsid w:val="003B5D4D"/>
    <w:rsid w:val="003C49E9"/>
    <w:rsid w:val="003D37AC"/>
    <w:rsid w:val="003D3E7D"/>
    <w:rsid w:val="003E236E"/>
    <w:rsid w:val="003E57D2"/>
    <w:rsid w:val="003F0AC3"/>
    <w:rsid w:val="003F5914"/>
    <w:rsid w:val="003F6076"/>
    <w:rsid w:val="00414F88"/>
    <w:rsid w:val="00433DDF"/>
    <w:rsid w:val="00435711"/>
    <w:rsid w:val="004401B3"/>
    <w:rsid w:val="0044251F"/>
    <w:rsid w:val="00451D13"/>
    <w:rsid w:val="004610D8"/>
    <w:rsid w:val="0047274E"/>
    <w:rsid w:val="00472F1B"/>
    <w:rsid w:val="00475EE5"/>
    <w:rsid w:val="00476C9D"/>
    <w:rsid w:val="004842F1"/>
    <w:rsid w:val="00493341"/>
    <w:rsid w:val="00496E1C"/>
    <w:rsid w:val="004B3062"/>
    <w:rsid w:val="004B4A7C"/>
    <w:rsid w:val="004C372E"/>
    <w:rsid w:val="004C378E"/>
    <w:rsid w:val="004C3CE0"/>
    <w:rsid w:val="004D7588"/>
    <w:rsid w:val="004E305F"/>
    <w:rsid w:val="004F2DE7"/>
    <w:rsid w:val="00513FCE"/>
    <w:rsid w:val="0052229F"/>
    <w:rsid w:val="00530B4B"/>
    <w:rsid w:val="00534C2E"/>
    <w:rsid w:val="00547151"/>
    <w:rsid w:val="00547B18"/>
    <w:rsid w:val="00552337"/>
    <w:rsid w:val="00564BE2"/>
    <w:rsid w:val="00585AAB"/>
    <w:rsid w:val="005905C9"/>
    <w:rsid w:val="00591276"/>
    <w:rsid w:val="005A786E"/>
    <w:rsid w:val="005C31AE"/>
    <w:rsid w:val="00606993"/>
    <w:rsid w:val="006310D5"/>
    <w:rsid w:val="00634C85"/>
    <w:rsid w:val="006351F4"/>
    <w:rsid w:val="00645605"/>
    <w:rsid w:val="00646D96"/>
    <w:rsid w:val="00650875"/>
    <w:rsid w:val="006603C6"/>
    <w:rsid w:val="00694C52"/>
    <w:rsid w:val="006A24B2"/>
    <w:rsid w:val="006A5631"/>
    <w:rsid w:val="006B070C"/>
    <w:rsid w:val="006C688C"/>
    <w:rsid w:val="006C68AE"/>
    <w:rsid w:val="006D2210"/>
    <w:rsid w:val="006E28EA"/>
    <w:rsid w:val="00705408"/>
    <w:rsid w:val="00731D6B"/>
    <w:rsid w:val="00765B7C"/>
    <w:rsid w:val="0076655C"/>
    <w:rsid w:val="007933B6"/>
    <w:rsid w:val="007A7DBF"/>
    <w:rsid w:val="007B00E5"/>
    <w:rsid w:val="007B3FF0"/>
    <w:rsid w:val="007B799A"/>
    <w:rsid w:val="007D5672"/>
    <w:rsid w:val="007E3E90"/>
    <w:rsid w:val="007F4585"/>
    <w:rsid w:val="00800002"/>
    <w:rsid w:val="0080178D"/>
    <w:rsid w:val="00802FD8"/>
    <w:rsid w:val="0080529D"/>
    <w:rsid w:val="008113AC"/>
    <w:rsid w:val="00811A29"/>
    <w:rsid w:val="00812390"/>
    <w:rsid w:val="00821422"/>
    <w:rsid w:val="00824599"/>
    <w:rsid w:val="008251AE"/>
    <w:rsid w:val="00825C8B"/>
    <w:rsid w:val="00826373"/>
    <w:rsid w:val="00842FAA"/>
    <w:rsid w:val="00846B33"/>
    <w:rsid w:val="00855083"/>
    <w:rsid w:val="00887E11"/>
    <w:rsid w:val="008A0698"/>
    <w:rsid w:val="008A27AC"/>
    <w:rsid w:val="008A42D2"/>
    <w:rsid w:val="008B3348"/>
    <w:rsid w:val="008D23FD"/>
    <w:rsid w:val="008D24D5"/>
    <w:rsid w:val="008D6487"/>
    <w:rsid w:val="00913C7C"/>
    <w:rsid w:val="00914356"/>
    <w:rsid w:val="009225DA"/>
    <w:rsid w:val="00934F76"/>
    <w:rsid w:val="00940BE2"/>
    <w:rsid w:val="00944EC9"/>
    <w:rsid w:val="0096372E"/>
    <w:rsid w:val="0097145A"/>
    <w:rsid w:val="009728DE"/>
    <w:rsid w:val="00973782"/>
    <w:rsid w:val="00974B6B"/>
    <w:rsid w:val="00977B7D"/>
    <w:rsid w:val="0098475A"/>
    <w:rsid w:val="009969DD"/>
    <w:rsid w:val="009B2B10"/>
    <w:rsid w:val="009B612E"/>
    <w:rsid w:val="009B689E"/>
    <w:rsid w:val="009C2E64"/>
    <w:rsid w:val="009C69C3"/>
    <w:rsid w:val="00A04F3B"/>
    <w:rsid w:val="00A12E25"/>
    <w:rsid w:val="00A44161"/>
    <w:rsid w:val="00A44DDB"/>
    <w:rsid w:val="00A75344"/>
    <w:rsid w:val="00A842D3"/>
    <w:rsid w:val="00A84D76"/>
    <w:rsid w:val="00A8710E"/>
    <w:rsid w:val="00A92E75"/>
    <w:rsid w:val="00A94652"/>
    <w:rsid w:val="00AB1602"/>
    <w:rsid w:val="00AC2355"/>
    <w:rsid w:val="00AC3E60"/>
    <w:rsid w:val="00AC618C"/>
    <w:rsid w:val="00AE777D"/>
    <w:rsid w:val="00AF378D"/>
    <w:rsid w:val="00AF7248"/>
    <w:rsid w:val="00B007EF"/>
    <w:rsid w:val="00B3042E"/>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35B5E"/>
    <w:rsid w:val="00C5620C"/>
    <w:rsid w:val="00C74AC0"/>
    <w:rsid w:val="00C768CC"/>
    <w:rsid w:val="00C77A8B"/>
    <w:rsid w:val="00C80715"/>
    <w:rsid w:val="00C8144C"/>
    <w:rsid w:val="00C82C2F"/>
    <w:rsid w:val="00C92175"/>
    <w:rsid w:val="00CA2C6D"/>
    <w:rsid w:val="00CB4076"/>
    <w:rsid w:val="00CD05DD"/>
    <w:rsid w:val="00CD07DA"/>
    <w:rsid w:val="00CD78E6"/>
    <w:rsid w:val="00CE5E16"/>
    <w:rsid w:val="00D05ECC"/>
    <w:rsid w:val="00D06B57"/>
    <w:rsid w:val="00D4174C"/>
    <w:rsid w:val="00D431CF"/>
    <w:rsid w:val="00D4497C"/>
    <w:rsid w:val="00D46290"/>
    <w:rsid w:val="00D53471"/>
    <w:rsid w:val="00D56DDE"/>
    <w:rsid w:val="00D630C9"/>
    <w:rsid w:val="00D740E5"/>
    <w:rsid w:val="00D9529A"/>
    <w:rsid w:val="00DA220F"/>
    <w:rsid w:val="00DC4410"/>
    <w:rsid w:val="00DC7FB3"/>
    <w:rsid w:val="00DD1CC0"/>
    <w:rsid w:val="00DD5F5C"/>
    <w:rsid w:val="00DE30BC"/>
    <w:rsid w:val="00DF0747"/>
    <w:rsid w:val="00DF30DE"/>
    <w:rsid w:val="00E17F53"/>
    <w:rsid w:val="00E4684A"/>
    <w:rsid w:val="00E5149F"/>
    <w:rsid w:val="00E516B2"/>
    <w:rsid w:val="00E60ABB"/>
    <w:rsid w:val="00E66A33"/>
    <w:rsid w:val="00E92848"/>
    <w:rsid w:val="00E959CE"/>
    <w:rsid w:val="00EA4F1D"/>
    <w:rsid w:val="00EB0D47"/>
    <w:rsid w:val="00EB14CE"/>
    <w:rsid w:val="00EB1F2D"/>
    <w:rsid w:val="00EC3C1F"/>
    <w:rsid w:val="00F0088D"/>
    <w:rsid w:val="00F03B7E"/>
    <w:rsid w:val="00F1215B"/>
    <w:rsid w:val="00F15B5B"/>
    <w:rsid w:val="00F15E9C"/>
    <w:rsid w:val="00F173EB"/>
    <w:rsid w:val="00F32C4B"/>
    <w:rsid w:val="00F517D2"/>
    <w:rsid w:val="00F540FD"/>
    <w:rsid w:val="00F56C7E"/>
    <w:rsid w:val="00F81977"/>
    <w:rsid w:val="00F83B15"/>
    <w:rsid w:val="00F87513"/>
    <w:rsid w:val="00F9044D"/>
    <w:rsid w:val="00FA4E0B"/>
    <w:rsid w:val="00FB1F46"/>
    <w:rsid w:val="00FB7014"/>
    <w:rsid w:val="00FC2766"/>
    <w:rsid w:val="00FC46A4"/>
    <w:rsid w:val="00FD11F6"/>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5BA86"/>
  <w15:docId w15:val="{AE8A831D-2EDE-4CBA-AE1F-D4411C3D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Заголовок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1926">
      <w:bodyDiv w:val="1"/>
      <w:marLeft w:val="0"/>
      <w:marRight w:val="0"/>
      <w:marTop w:val="0"/>
      <w:marBottom w:val="0"/>
      <w:divBdr>
        <w:top w:val="none" w:sz="0" w:space="0" w:color="auto"/>
        <w:left w:val="none" w:sz="0" w:space="0" w:color="auto"/>
        <w:bottom w:val="none" w:sz="0" w:space="0" w:color="auto"/>
        <w:right w:val="none" w:sz="0" w:space="0" w:color="auto"/>
      </w:divBdr>
    </w:div>
    <w:div w:id="82456224">
      <w:bodyDiv w:val="1"/>
      <w:marLeft w:val="0"/>
      <w:marRight w:val="0"/>
      <w:marTop w:val="0"/>
      <w:marBottom w:val="0"/>
      <w:divBdr>
        <w:top w:val="none" w:sz="0" w:space="0" w:color="auto"/>
        <w:left w:val="none" w:sz="0" w:space="0" w:color="auto"/>
        <w:bottom w:val="none" w:sz="0" w:space="0" w:color="auto"/>
        <w:right w:val="none" w:sz="0" w:space="0" w:color="auto"/>
      </w:divBdr>
    </w:div>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517041480">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1993855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106735926">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08468981">
      <w:bodyDiv w:val="1"/>
      <w:marLeft w:val="0"/>
      <w:marRight w:val="0"/>
      <w:marTop w:val="0"/>
      <w:marBottom w:val="0"/>
      <w:divBdr>
        <w:top w:val="none" w:sz="0" w:space="0" w:color="auto"/>
        <w:left w:val="none" w:sz="0" w:space="0" w:color="auto"/>
        <w:bottom w:val="none" w:sz="0" w:space="0" w:color="auto"/>
        <w:right w:val="none" w:sz="0" w:space="0" w:color="auto"/>
      </w:divBdr>
    </w:div>
    <w:div w:id="1634631585">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1903367889">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 w:id="2122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9201-D043-4460-B6DA-8F3B1B80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25</Pages>
  <Words>10446</Words>
  <Characters>59546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69853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123</cp:lastModifiedBy>
  <cp:revision>120</cp:revision>
  <cp:lastPrinted>2021-06-21T10:39:00Z</cp:lastPrinted>
  <dcterms:created xsi:type="dcterms:W3CDTF">2019-06-26T16:20:00Z</dcterms:created>
  <dcterms:modified xsi:type="dcterms:W3CDTF">2021-06-21T10:39:00Z</dcterms:modified>
</cp:coreProperties>
</file>