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4F7E1E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4F7E1E">
        <w:rPr>
          <w:b/>
          <w:sz w:val="22"/>
          <w:szCs w:val="22"/>
        </w:rPr>
        <w:t>Протокол</w:t>
      </w:r>
    </w:p>
    <w:p w:rsidR="002F1191" w:rsidRPr="004F7E1E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4F7E1E" w:rsidRDefault="00193F68" w:rsidP="00193F68">
      <w:pPr>
        <w:jc w:val="center"/>
        <w:rPr>
          <w:sz w:val="22"/>
          <w:szCs w:val="22"/>
        </w:rPr>
      </w:pPr>
      <w:r w:rsidRPr="004F7E1E">
        <w:rPr>
          <w:sz w:val="22"/>
          <w:szCs w:val="22"/>
        </w:rPr>
        <w:t xml:space="preserve">закупок из одного источника </w:t>
      </w:r>
      <w:r w:rsidRPr="004F7E1E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4F7E1E" w:rsidRDefault="00193F68" w:rsidP="00193F68">
      <w:pPr>
        <w:rPr>
          <w:sz w:val="22"/>
          <w:szCs w:val="22"/>
        </w:rPr>
      </w:pPr>
      <w:r w:rsidRPr="004F7E1E">
        <w:rPr>
          <w:sz w:val="22"/>
          <w:szCs w:val="22"/>
        </w:rPr>
        <w:t>АО «</w:t>
      </w:r>
      <w:proofErr w:type="spellStart"/>
      <w:r w:rsidRPr="004F7E1E">
        <w:rPr>
          <w:sz w:val="22"/>
          <w:szCs w:val="22"/>
        </w:rPr>
        <w:t>НЦПиДХ</w:t>
      </w:r>
      <w:proofErr w:type="spellEnd"/>
      <w:r w:rsidRPr="004F7E1E">
        <w:rPr>
          <w:sz w:val="22"/>
          <w:szCs w:val="22"/>
        </w:rPr>
        <w:t>»</w:t>
      </w:r>
    </w:p>
    <w:p w:rsidR="00193F68" w:rsidRPr="004F7E1E" w:rsidRDefault="00193F68" w:rsidP="00193F68">
      <w:pPr>
        <w:rPr>
          <w:sz w:val="22"/>
          <w:szCs w:val="22"/>
        </w:rPr>
      </w:pPr>
      <w:proofErr w:type="spellStart"/>
      <w:r w:rsidRPr="004F7E1E">
        <w:rPr>
          <w:sz w:val="22"/>
          <w:szCs w:val="22"/>
        </w:rPr>
        <w:t>г</w:t>
      </w:r>
      <w:proofErr w:type="gramStart"/>
      <w:r w:rsidRPr="004F7E1E">
        <w:rPr>
          <w:sz w:val="22"/>
          <w:szCs w:val="22"/>
        </w:rPr>
        <w:t>.А</w:t>
      </w:r>
      <w:proofErr w:type="gramEnd"/>
      <w:r w:rsidRPr="004F7E1E">
        <w:rPr>
          <w:sz w:val="22"/>
          <w:szCs w:val="22"/>
        </w:rPr>
        <w:t>лматы</w:t>
      </w:r>
      <w:proofErr w:type="spellEnd"/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Pr="004F7E1E">
        <w:rPr>
          <w:sz w:val="22"/>
          <w:szCs w:val="22"/>
        </w:rPr>
        <w:tab/>
      </w:r>
      <w:r w:rsidR="00041A88" w:rsidRPr="004F7E1E">
        <w:rPr>
          <w:sz w:val="22"/>
          <w:szCs w:val="22"/>
        </w:rPr>
        <w:t xml:space="preserve">                   </w:t>
      </w:r>
      <w:r w:rsidRPr="004F7E1E">
        <w:rPr>
          <w:sz w:val="22"/>
          <w:szCs w:val="22"/>
        </w:rPr>
        <w:t xml:space="preserve"> </w:t>
      </w:r>
      <w:r w:rsidR="00A91DD4" w:rsidRPr="004F7E1E">
        <w:rPr>
          <w:sz w:val="22"/>
          <w:szCs w:val="22"/>
          <w:highlight w:val="yellow"/>
          <w:lang w:val="kk-KZ"/>
        </w:rPr>
        <w:t xml:space="preserve">26 </w:t>
      </w:r>
      <w:r w:rsidR="00041A88" w:rsidRPr="004F7E1E">
        <w:rPr>
          <w:sz w:val="22"/>
          <w:szCs w:val="22"/>
          <w:highlight w:val="yellow"/>
          <w:lang w:val="kk-KZ"/>
        </w:rPr>
        <w:t>феврал</w:t>
      </w:r>
      <w:r w:rsidRPr="004F7E1E">
        <w:rPr>
          <w:sz w:val="22"/>
          <w:szCs w:val="22"/>
          <w:highlight w:val="yellow"/>
          <w:lang w:val="kk-KZ"/>
        </w:rPr>
        <w:t>я</w:t>
      </w:r>
      <w:r w:rsidRPr="004F7E1E">
        <w:rPr>
          <w:sz w:val="22"/>
          <w:szCs w:val="22"/>
          <w:lang w:val="kk-KZ"/>
        </w:rPr>
        <w:t xml:space="preserve"> </w:t>
      </w:r>
      <w:r w:rsidRPr="004F7E1E">
        <w:rPr>
          <w:sz w:val="22"/>
          <w:szCs w:val="22"/>
          <w:highlight w:val="yellow"/>
        </w:rPr>
        <w:t>2021 года</w:t>
      </w:r>
    </w:p>
    <w:p w:rsidR="00193F68" w:rsidRPr="004F7E1E" w:rsidRDefault="00193F68" w:rsidP="00193F68">
      <w:pPr>
        <w:rPr>
          <w:sz w:val="22"/>
          <w:szCs w:val="22"/>
        </w:rPr>
      </w:pPr>
    </w:p>
    <w:p w:rsidR="00193F68" w:rsidRPr="004F7E1E" w:rsidRDefault="00193F68" w:rsidP="00193F68">
      <w:pPr>
        <w:jc w:val="both"/>
        <w:rPr>
          <w:sz w:val="22"/>
          <w:szCs w:val="22"/>
        </w:rPr>
      </w:pPr>
      <w:r w:rsidRPr="004F7E1E">
        <w:rPr>
          <w:rStyle w:val="s0"/>
          <w:sz w:val="22"/>
          <w:szCs w:val="22"/>
          <w:u w:val="single"/>
        </w:rPr>
        <w:t>Организатор закупа:</w:t>
      </w:r>
      <w:r w:rsidRPr="004F7E1E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4F7E1E">
        <w:rPr>
          <w:sz w:val="22"/>
          <w:szCs w:val="22"/>
          <w:lang w:val="kk-KZ"/>
        </w:rPr>
        <w:t xml:space="preserve">991240004660, </w:t>
      </w:r>
      <w:proofErr w:type="spellStart"/>
      <w:r w:rsidRPr="004F7E1E">
        <w:rPr>
          <w:rStyle w:val="s0"/>
          <w:sz w:val="22"/>
          <w:szCs w:val="22"/>
        </w:rPr>
        <w:t>г</w:t>
      </w:r>
      <w:proofErr w:type="gramStart"/>
      <w:r w:rsidRPr="004F7E1E">
        <w:rPr>
          <w:rStyle w:val="s0"/>
          <w:sz w:val="22"/>
          <w:szCs w:val="22"/>
        </w:rPr>
        <w:t>.А</w:t>
      </w:r>
      <w:proofErr w:type="gramEnd"/>
      <w:r w:rsidRPr="004F7E1E">
        <w:rPr>
          <w:rStyle w:val="s0"/>
          <w:sz w:val="22"/>
          <w:szCs w:val="22"/>
        </w:rPr>
        <w:t>лматы</w:t>
      </w:r>
      <w:proofErr w:type="spellEnd"/>
      <w:r w:rsidRPr="004F7E1E">
        <w:rPr>
          <w:rStyle w:val="s0"/>
          <w:sz w:val="22"/>
          <w:szCs w:val="22"/>
        </w:rPr>
        <w:t xml:space="preserve">, </w:t>
      </w:r>
      <w:proofErr w:type="spellStart"/>
      <w:r w:rsidRPr="004F7E1E">
        <w:rPr>
          <w:rStyle w:val="s0"/>
          <w:sz w:val="22"/>
          <w:szCs w:val="22"/>
        </w:rPr>
        <w:t>пр.Аль-Фараби</w:t>
      </w:r>
      <w:proofErr w:type="spellEnd"/>
      <w:r w:rsidRPr="004F7E1E">
        <w:rPr>
          <w:rStyle w:val="s0"/>
          <w:sz w:val="22"/>
          <w:szCs w:val="22"/>
        </w:rPr>
        <w:t>, 146.</w:t>
      </w:r>
    </w:p>
    <w:p w:rsidR="00193F68" w:rsidRPr="004F7E1E" w:rsidRDefault="00193F68" w:rsidP="00193F68">
      <w:pPr>
        <w:rPr>
          <w:sz w:val="22"/>
          <w:szCs w:val="22"/>
        </w:rPr>
      </w:pPr>
    </w:p>
    <w:p w:rsidR="00193F68" w:rsidRPr="004F7E1E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4F7E1E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4F7E1E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4F7E1E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4F7E1E">
        <w:rPr>
          <w:sz w:val="22"/>
          <w:szCs w:val="22"/>
          <w:highlight w:val="yellow"/>
        </w:rPr>
        <w:t>пп</w:t>
      </w:r>
      <w:proofErr w:type="spellEnd"/>
      <w:r w:rsidRPr="004F7E1E">
        <w:rPr>
          <w:sz w:val="22"/>
          <w:szCs w:val="22"/>
          <w:highlight w:val="yellow"/>
        </w:rPr>
        <w:t>.</w:t>
      </w:r>
      <w:r w:rsidRPr="004F7E1E">
        <w:rPr>
          <w:sz w:val="22"/>
          <w:szCs w:val="22"/>
          <w:highlight w:val="yellow"/>
          <w:lang w:val="kk-KZ"/>
        </w:rPr>
        <w:t>1</w:t>
      </w:r>
      <w:r w:rsidRPr="004F7E1E">
        <w:rPr>
          <w:sz w:val="22"/>
          <w:szCs w:val="22"/>
          <w:highlight w:val="yellow"/>
        </w:rPr>
        <w:t>) п.116 главы 11</w:t>
      </w:r>
      <w:r w:rsidRPr="004F7E1E">
        <w:rPr>
          <w:sz w:val="22"/>
          <w:szCs w:val="22"/>
        </w:rPr>
        <w:t xml:space="preserve"> </w:t>
      </w:r>
      <w:r w:rsidRPr="004F7E1E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F7E1E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4F7E1E">
        <w:rPr>
          <w:sz w:val="22"/>
          <w:szCs w:val="22"/>
        </w:rPr>
        <w:t>, приказа №</w:t>
      </w:r>
      <w:r w:rsidRPr="004F7E1E">
        <w:rPr>
          <w:sz w:val="22"/>
          <w:szCs w:val="22"/>
          <w:highlight w:val="yellow"/>
        </w:rPr>
        <w:t>08-21/</w:t>
      </w:r>
      <w:r w:rsidR="00A91DD4" w:rsidRPr="004F7E1E">
        <w:rPr>
          <w:sz w:val="22"/>
          <w:szCs w:val="22"/>
          <w:highlight w:val="yellow"/>
        </w:rPr>
        <w:t>48</w:t>
      </w:r>
      <w:r w:rsidRPr="004F7E1E">
        <w:rPr>
          <w:sz w:val="22"/>
          <w:szCs w:val="22"/>
          <w:highlight w:val="yellow"/>
        </w:rPr>
        <w:t xml:space="preserve"> о</w:t>
      </w:r>
      <w:r w:rsidR="00A91DD4" w:rsidRPr="004F7E1E">
        <w:rPr>
          <w:rStyle w:val="s0"/>
          <w:sz w:val="22"/>
          <w:szCs w:val="22"/>
        </w:rPr>
        <w:t>т 24</w:t>
      </w:r>
      <w:r w:rsidRPr="004F7E1E">
        <w:rPr>
          <w:rStyle w:val="s0"/>
          <w:sz w:val="22"/>
          <w:szCs w:val="22"/>
        </w:rPr>
        <w:t>.0</w:t>
      </w:r>
      <w:r w:rsidR="00041A88" w:rsidRPr="004F7E1E">
        <w:rPr>
          <w:rStyle w:val="s0"/>
          <w:sz w:val="22"/>
          <w:szCs w:val="22"/>
        </w:rPr>
        <w:t>2</w:t>
      </w:r>
      <w:r w:rsidRPr="004F7E1E">
        <w:rPr>
          <w:rStyle w:val="s0"/>
          <w:sz w:val="22"/>
          <w:szCs w:val="22"/>
        </w:rPr>
        <w:t>.2021 г.</w:t>
      </w:r>
    </w:p>
    <w:p w:rsidR="00193F68" w:rsidRPr="004F7E1E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4F7E1E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4F7E1E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1559"/>
        <w:gridCol w:w="4111"/>
        <w:gridCol w:w="567"/>
        <w:gridCol w:w="709"/>
        <w:gridCol w:w="1134"/>
        <w:gridCol w:w="1275"/>
      </w:tblGrid>
      <w:tr w:rsidR="00411035" w:rsidRPr="004F7E1E" w:rsidTr="004F7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4F7E1E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411035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F7E1E">
              <w:rPr>
                <w:b/>
                <w:bCs/>
                <w:sz w:val="18"/>
                <w:szCs w:val="18"/>
              </w:rPr>
              <w:t>Коли-</w:t>
            </w:r>
            <w:r w:rsidR="00193F68" w:rsidRPr="004F7E1E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4F7E1E" w:rsidRDefault="00193F68" w:rsidP="004F7E1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E1E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4F7E1E" w:rsidRPr="004F7E1E" w:rsidTr="004F7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 xml:space="preserve">Катетер для </w:t>
            </w:r>
            <w:proofErr w:type="spellStart"/>
            <w:r w:rsidRPr="004F7E1E">
              <w:rPr>
                <w:sz w:val="18"/>
                <w:szCs w:val="18"/>
              </w:rPr>
              <w:t>чрескожной</w:t>
            </w:r>
            <w:proofErr w:type="spellEnd"/>
            <w:r w:rsidRPr="004F7E1E">
              <w:rPr>
                <w:sz w:val="18"/>
                <w:szCs w:val="18"/>
              </w:rPr>
              <w:t xml:space="preserve"> </w:t>
            </w:r>
            <w:proofErr w:type="spellStart"/>
            <w:r w:rsidRPr="004F7E1E">
              <w:rPr>
                <w:sz w:val="18"/>
                <w:szCs w:val="18"/>
              </w:rPr>
              <w:t>транслюминальной</w:t>
            </w:r>
            <w:proofErr w:type="spellEnd"/>
            <w:r w:rsidRPr="004F7E1E">
              <w:rPr>
                <w:sz w:val="18"/>
                <w:szCs w:val="18"/>
              </w:rPr>
              <w:t xml:space="preserve"> </w:t>
            </w:r>
            <w:proofErr w:type="spellStart"/>
            <w:r w:rsidRPr="004F7E1E">
              <w:rPr>
                <w:sz w:val="18"/>
                <w:szCs w:val="18"/>
              </w:rPr>
              <w:t>вальвулопластики</w:t>
            </w:r>
            <w:proofErr w:type="spellEnd"/>
            <w:r w:rsidRPr="004F7E1E">
              <w:rPr>
                <w:sz w:val="18"/>
                <w:szCs w:val="18"/>
              </w:rPr>
              <w:t>, педиатрический.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 xml:space="preserve">Катетер  для </w:t>
            </w:r>
            <w:proofErr w:type="spellStart"/>
            <w:r w:rsidRPr="004F7E1E">
              <w:rPr>
                <w:sz w:val="18"/>
                <w:szCs w:val="18"/>
              </w:rPr>
              <w:t>вальвулопластики</w:t>
            </w:r>
            <w:proofErr w:type="spellEnd"/>
            <w:r w:rsidRPr="004F7E1E">
              <w:rPr>
                <w:sz w:val="18"/>
                <w:szCs w:val="18"/>
              </w:rPr>
              <w:t xml:space="preserve">. Характеристики баллонного катетера: педиатрический катетер для  </w:t>
            </w:r>
            <w:proofErr w:type="spellStart"/>
            <w:r w:rsidRPr="004F7E1E">
              <w:rPr>
                <w:sz w:val="18"/>
                <w:szCs w:val="18"/>
              </w:rPr>
              <w:t>Вальвулопластики</w:t>
            </w:r>
            <w:proofErr w:type="spellEnd"/>
            <w:r w:rsidRPr="004F7E1E">
              <w:rPr>
                <w:sz w:val="18"/>
                <w:szCs w:val="18"/>
              </w:rPr>
              <w:t xml:space="preserve">  разработан и спроектирован с  максимально тонким профилем, диаметром от 4 мм до 10 мм, длиной 1, 2 и 4 см. Используемая длина 70; 90; 100 см с </w:t>
            </w:r>
            <w:proofErr w:type="spellStart"/>
            <w:r w:rsidRPr="004F7E1E">
              <w:rPr>
                <w:sz w:val="18"/>
                <w:szCs w:val="18"/>
              </w:rPr>
              <w:t>шафтом</w:t>
            </w:r>
            <w:proofErr w:type="spellEnd"/>
            <w:r w:rsidRPr="004F7E1E">
              <w:rPr>
                <w:sz w:val="18"/>
                <w:szCs w:val="18"/>
              </w:rPr>
              <w:t xml:space="preserve">  2.5/3.5 </w:t>
            </w:r>
            <w:proofErr w:type="spellStart"/>
            <w:r w:rsidRPr="004F7E1E">
              <w:rPr>
                <w:sz w:val="18"/>
                <w:szCs w:val="18"/>
              </w:rPr>
              <w:t>Fr</w:t>
            </w:r>
            <w:proofErr w:type="spellEnd"/>
            <w:r w:rsidRPr="004F7E1E">
              <w:rPr>
                <w:sz w:val="18"/>
                <w:szCs w:val="18"/>
              </w:rPr>
              <w:t xml:space="preserve"> с возможностью выбора самого маленького </w:t>
            </w:r>
            <w:proofErr w:type="spellStart"/>
            <w:r w:rsidRPr="004F7E1E">
              <w:rPr>
                <w:sz w:val="18"/>
                <w:szCs w:val="18"/>
              </w:rPr>
              <w:t>интродьюсера</w:t>
            </w:r>
            <w:proofErr w:type="spellEnd"/>
            <w:r w:rsidRPr="004F7E1E">
              <w:rPr>
                <w:sz w:val="18"/>
                <w:szCs w:val="18"/>
              </w:rPr>
              <w:t xml:space="preserve">. Имеет короткие концы на  дистальных и проксимальных концах баллона,  которые обеспечивают максимально удобный вход  через </w:t>
            </w:r>
            <w:proofErr w:type="spellStart"/>
            <w:r w:rsidRPr="004F7E1E">
              <w:rPr>
                <w:sz w:val="18"/>
                <w:szCs w:val="18"/>
              </w:rPr>
              <w:t>интродьюсер</w:t>
            </w:r>
            <w:proofErr w:type="spellEnd"/>
            <w:r w:rsidRPr="004F7E1E">
              <w:rPr>
                <w:sz w:val="18"/>
                <w:szCs w:val="18"/>
              </w:rPr>
              <w:t xml:space="preserve"> и далее через стеноз при дилатации. </w:t>
            </w:r>
            <w:proofErr w:type="spellStart"/>
            <w:r w:rsidRPr="004F7E1E">
              <w:rPr>
                <w:sz w:val="18"/>
                <w:szCs w:val="18"/>
              </w:rPr>
              <w:t>Рентгеноконтрастный</w:t>
            </w:r>
            <w:proofErr w:type="spellEnd"/>
            <w:r w:rsidRPr="004F7E1E">
              <w:rPr>
                <w:sz w:val="18"/>
                <w:szCs w:val="18"/>
              </w:rPr>
              <w:t xml:space="preserve"> маркер из платины обеспечивает надежное позиционирование баллона и отличную визуализацию во время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E1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  <w:lang w:val="kk-KZ"/>
              </w:rPr>
            </w:pPr>
            <w:r w:rsidRPr="004F7E1E">
              <w:rPr>
                <w:sz w:val="18"/>
                <w:szCs w:val="18"/>
                <w:lang w:val="kk-KZ"/>
              </w:rPr>
              <w:t>426 900,00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  <w:lang w:val="kk-KZ"/>
              </w:rPr>
              <w:t>2 988 300</w:t>
            </w:r>
            <w:r w:rsidRPr="004F7E1E">
              <w:rPr>
                <w:sz w:val="18"/>
                <w:szCs w:val="18"/>
              </w:rPr>
              <w:t>,00</w:t>
            </w:r>
          </w:p>
        </w:tc>
      </w:tr>
      <w:tr w:rsidR="004F7E1E" w:rsidRPr="004F7E1E" w:rsidTr="004F7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r w:rsidRPr="004F7E1E">
              <w:rPr>
                <w:sz w:val="18"/>
                <w:szCs w:val="18"/>
              </w:rPr>
              <w:t>Стент</w:t>
            </w:r>
            <w:proofErr w:type="spellEnd"/>
            <w:r w:rsidRPr="004F7E1E">
              <w:rPr>
                <w:sz w:val="18"/>
                <w:szCs w:val="18"/>
              </w:rPr>
              <w:t xml:space="preserve"> для </w:t>
            </w:r>
            <w:proofErr w:type="spellStart"/>
            <w:r w:rsidRPr="004F7E1E">
              <w:rPr>
                <w:sz w:val="18"/>
                <w:szCs w:val="18"/>
              </w:rPr>
              <w:t>каорктации</w:t>
            </w:r>
            <w:proofErr w:type="spellEnd"/>
            <w:r w:rsidRPr="004F7E1E">
              <w:rPr>
                <w:sz w:val="18"/>
                <w:szCs w:val="18"/>
              </w:rPr>
              <w:t xml:space="preserve"> аорты (</w:t>
            </w:r>
            <w:proofErr w:type="gramStart"/>
            <w:r w:rsidRPr="004F7E1E">
              <w:rPr>
                <w:sz w:val="18"/>
                <w:szCs w:val="18"/>
              </w:rPr>
              <w:t>покрытый</w:t>
            </w:r>
            <w:proofErr w:type="gramEnd"/>
            <w:r w:rsidRPr="004F7E1E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 xml:space="preserve">Высококачественный </w:t>
            </w:r>
            <w:proofErr w:type="spellStart"/>
            <w:r w:rsidRPr="004F7E1E">
              <w:rPr>
                <w:sz w:val="18"/>
                <w:szCs w:val="18"/>
              </w:rPr>
              <w:t>стент</w:t>
            </w:r>
            <w:proofErr w:type="spellEnd"/>
            <w:r w:rsidRPr="004F7E1E">
              <w:rPr>
                <w:sz w:val="18"/>
                <w:szCs w:val="18"/>
              </w:rPr>
              <w:t xml:space="preserve"> изготовлен из проволочной сетки толщиной 0,013 дюйма, выполненной в виде зигзагообразного рисунка и покрыт гибкой расширяемой оболочкой (политетрафторэтилен)</w:t>
            </w:r>
            <w:proofErr w:type="gramStart"/>
            <w:r w:rsidRPr="004F7E1E">
              <w:rPr>
                <w:sz w:val="18"/>
                <w:szCs w:val="18"/>
              </w:rPr>
              <w:t xml:space="preserve"> .</w:t>
            </w:r>
            <w:proofErr w:type="gramEnd"/>
            <w:r w:rsidRPr="004F7E1E">
              <w:rPr>
                <w:sz w:val="18"/>
                <w:szCs w:val="18"/>
              </w:rPr>
              <w:t xml:space="preserve"> Каждое соединение подвергается лазерной спайке с добавлением золота 24К. </w:t>
            </w:r>
            <w:proofErr w:type="spellStart"/>
            <w:r w:rsidRPr="004F7E1E">
              <w:rPr>
                <w:sz w:val="18"/>
                <w:szCs w:val="18"/>
              </w:rPr>
              <w:t>Нетравматичен</w:t>
            </w:r>
            <w:proofErr w:type="spellEnd"/>
            <w:r w:rsidRPr="004F7E1E">
              <w:rPr>
                <w:sz w:val="18"/>
                <w:szCs w:val="18"/>
              </w:rPr>
              <w:t xml:space="preserve">, так как проволока не имеет квадратных краев. Регулируемая подгонка - благодаря своей способности к расширению </w:t>
            </w:r>
            <w:proofErr w:type="spellStart"/>
            <w:r w:rsidRPr="004F7E1E">
              <w:rPr>
                <w:sz w:val="18"/>
                <w:szCs w:val="18"/>
              </w:rPr>
              <w:t>стент</w:t>
            </w:r>
            <w:proofErr w:type="spellEnd"/>
            <w:r w:rsidRPr="004F7E1E">
              <w:rPr>
                <w:sz w:val="18"/>
                <w:szCs w:val="18"/>
              </w:rPr>
              <w:t xml:space="preserve"> возможно   повторно расширять, в соответствии с </w:t>
            </w:r>
            <w:proofErr w:type="gramStart"/>
            <w:r w:rsidRPr="004F7E1E">
              <w:rPr>
                <w:sz w:val="18"/>
                <w:szCs w:val="18"/>
              </w:rPr>
              <w:t>естественный</w:t>
            </w:r>
            <w:proofErr w:type="gramEnd"/>
            <w:r w:rsidRPr="004F7E1E">
              <w:rPr>
                <w:sz w:val="18"/>
                <w:szCs w:val="18"/>
              </w:rPr>
              <w:t xml:space="preserve"> ростом ребенка, т.е. нет необходимости в повторной имплантации </w:t>
            </w:r>
            <w:proofErr w:type="spellStart"/>
            <w:r w:rsidRPr="004F7E1E">
              <w:rPr>
                <w:sz w:val="18"/>
                <w:szCs w:val="18"/>
              </w:rPr>
              <w:t>стента</w:t>
            </w:r>
            <w:proofErr w:type="spellEnd"/>
            <w:r w:rsidRPr="004F7E1E">
              <w:rPr>
                <w:sz w:val="18"/>
                <w:szCs w:val="18"/>
              </w:rPr>
              <w:t xml:space="preserve">. Количество зигзагов на сегмент: 8. Доступное расширение </w:t>
            </w:r>
            <w:proofErr w:type="spellStart"/>
            <w:r w:rsidRPr="004F7E1E">
              <w:rPr>
                <w:sz w:val="18"/>
                <w:szCs w:val="18"/>
              </w:rPr>
              <w:t>стента</w:t>
            </w:r>
            <w:proofErr w:type="spellEnd"/>
            <w:r w:rsidRPr="004F7E1E">
              <w:rPr>
                <w:sz w:val="18"/>
                <w:szCs w:val="18"/>
              </w:rPr>
              <w:t xml:space="preserve"> от 12,0 мм до 24,0 мм. Длина </w:t>
            </w:r>
            <w:proofErr w:type="spellStart"/>
            <w:r w:rsidRPr="004F7E1E">
              <w:rPr>
                <w:sz w:val="18"/>
                <w:szCs w:val="18"/>
              </w:rPr>
              <w:t>стента</w:t>
            </w:r>
            <w:proofErr w:type="spellEnd"/>
            <w:r w:rsidRPr="004F7E1E">
              <w:rPr>
                <w:sz w:val="18"/>
                <w:szCs w:val="18"/>
              </w:rPr>
              <w:t xml:space="preserve"> 16, 22, 28, 34, 39 и 45 мм. Возможность выбора диаметра от 1.6 до 4.5 см с внешним диаметром баллона от 12.00 мм до 24.00 мм с длиной от 2,5 см до 5,0 см. Обязательное наличие рабочей длины 100см.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E1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  <w:lang w:val="kk-KZ"/>
              </w:rPr>
              <w:t>2 107 900</w:t>
            </w:r>
            <w:r w:rsidRPr="004F7E1E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2 10</w:t>
            </w:r>
            <w:r w:rsidRPr="004F7E1E">
              <w:rPr>
                <w:sz w:val="18"/>
                <w:szCs w:val="18"/>
                <w:lang w:val="kk-KZ"/>
              </w:rPr>
              <w:t>7</w:t>
            </w:r>
            <w:r w:rsidRPr="004F7E1E">
              <w:rPr>
                <w:sz w:val="18"/>
                <w:szCs w:val="18"/>
              </w:rPr>
              <w:t xml:space="preserve"> </w:t>
            </w:r>
            <w:r w:rsidRPr="004F7E1E">
              <w:rPr>
                <w:sz w:val="18"/>
                <w:szCs w:val="18"/>
                <w:lang w:val="kk-KZ"/>
              </w:rPr>
              <w:t>9</w:t>
            </w:r>
            <w:r w:rsidRPr="004F7E1E">
              <w:rPr>
                <w:sz w:val="18"/>
                <w:szCs w:val="18"/>
              </w:rPr>
              <w:t>00,00</w:t>
            </w:r>
          </w:p>
        </w:tc>
      </w:tr>
      <w:tr w:rsidR="004F7E1E" w:rsidRPr="004F7E1E" w:rsidTr="004F7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r w:rsidRPr="004F7E1E">
              <w:rPr>
                <w:sz w:val="18"/>
                <w:szCs w:val="18"/>
              </w:rPr>
              <w:t>Дилятационный</w:t>
            </w:r>
            <w:proofErr w:type="spellEnd"/>
            <w:r w:rsidRPr="004F7E1E">
              <w:rPr>
                <w:sz w:val="18"/>
                <w:szCs w:val="18"/>
              </w:rPr>
              <w:t xml:space="preserve"> катетер для </w:t>
            </w:r>
            <w:proofErr w:type="spellStart"/>
            <w:r w:rsidRPr="004F7E1E">
              <w:rPr>
                <w:sz w:val="18"/>
                <w:szCs w:val="18"/>
              </w:rPr>
              <w:t>ангиопластики</w:t>
            </w:r>
            <w:proofErr w:type="spellEnd"/>
            <w:r w:rsidRPr="004F7E1E">
              <w:rPr>
                <w:sz w:val="18"/>
                <w:szCs w:val="18"/>
              </w:rPr>
              <w:t xml:space="preserve"> (Баллон в баллоне)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r w:rsidRPr="004F7E1E">
              <w:rPr>
                <w:sz w:val="18"/>
                <w:szCs w:val="18"/>
              </w:rPr>
              <w:t>Дилятационный</w:t>
            </w:r>
            <w:proofErr w:type="spellEnd"/>
            <w:r w:rsidRPr="004F7E1E">
              <w:rPr>
                <w:sz w:val="18"/>
                <w:szCs w:val="18"/>
              </w:rPr>
              <w:t xml:space="preserve"> катетер для </w:t>
            </w:r>
            <w:proofErr w:type="spellStart"/>
            <w:r w:rsidRPr="004F7E1E">
              <w:rPr>
                <w:sz w:val="18"/>
                <w:szCs w:val="18"/>
              </w:rPr>
              <w:t>ангиопластики</w:t>
            </w:r>
            <w:proofErr w:type="spellEnd"/>
            <w:r w:rsidRPr="004F7E1E">
              <w:rPr>
                <w:sz w:val="18"/>
                <w:szCs w:val="18"/>
              </w:rPr>
              <w:t xml:space="preserve"> состоит из двух (один в одном) баллонов. Материал баллона – термопластичный эластомер с </w:t>
            </w:r>
            <w:proofErr w:type="gramStart"/>
            <w:r w:rsidRPr="004F7E1E">
              <w:rPr>
                <w:sz w:val="18"/>
                <w:szCs w:val="18"/>
              </w:rPr>
              <w:t>низким</w:t>
            </w:r>
            <w:proofErr w:type="gramEnd"/>
            <w:r w:rsidRPr="004F7E1E">
              <w:rPr>
                <w:sz w:val="18"/>
                <w:szCs w:val="18"/>
              </w:rPr>
              <w:t xml:space="preserve"> </w:t>
            </w:r>
            <w:proofErr w:type="spellStart"/>
            <w:r w:rsidRPr="004F7E1E">
              <w:rPr>
                <w:sz w:val="18"/>
                <w:szCs w:val="18"/>
              </w:rPr>
              <w:t>комплайнсом</w:t>
            </w:r>
            <w:proofErr w:type="spellEnd"/>
            <w:r w:rsidRPr="004F7E1E">
              <w:rPr>
                <w:sz w:val="18"/>
                <w:szCs w:val="18"/>
              </w:rPr>
              <w:t xml:space="preserve">, материал доставляющей части – полимер. Используется для двухэтапного процесса  имплантации </w:t>
            </w:r>
            <w:proofErr w:type="spellStart"/>
            <w:r w:rsidRPr="004F7E1E">
              <w:rPr>
                <w:sz w:val="18"/>
                <w:szCs w:val="18"/>
              </w:rPr>
              <w:t>стентов</w:t>
            </w:r>
            <w:proofErr w:type="spellEnd"/>
            <w:r w:rsidRPr="004F7E1E">
              <w:rPr>
                <w:sz w:val="18"/>
                <w:szCs w:val="18"/>
              </w:rPr>
              <w:t xml:space="preserve">. Когда внутренний баллон надувается, расширение </w:t>
            </w:r>
            <w:proofErr w:type="spellStart"/>
            <w:r w:rsidRPr="004F7E1E">
              <w:rPr>
                <w:sz w:val="18"/>
                <w:szCs w:val="18"/>
              </w:rPr>
              <w:t>стента</w:t>
            </w:r>
            <w:proofErr w:type="spellEnd"/>
            <w:r w:rsidRPr="004F7E1E">
              <w:rPr>
                <w:sz w:val="18"/>
                <w:szCs w:val="18"/>
              </w:rPr>
              <w:t xml:space="preserve"> начинается от его центра. </w:t>
            </w:r>
            <w:proofErr w:type="spellStart"/>
            <w:proofErr w:type="gramStart"/>
            <w:r w:rsidRPr="004F7E1E">
              <w:rPr>
                <w:sz w:val="18"/>
                <w:szCs w:val="18"/>
              </w:rPr>
              <w:t>Стент</w:t>
            </w:r>
            <w:proofErr w:type="spellEnd"/>
            <w:r w:rsidRPr="004F7E1E">
              <w:rPr>
                <w:sz w:val="18"/>
                <w:szCs w:val="18"/>
              </w:rPr>
              <w:t xml:space="preserve"> надежно прикреплен к баллону, чтобы обеспечить точное позиционирование перед окончательным расширением за счет накачивания внешнего баллона.</w:t>
            </w:r>
            <w:proofErr w:type="gramEnd"/>
            <w:r w:rsidRPr="004F7E1E">
              <w:rPr>
                <w:sz w:val="18"/>
                <w:szCs w:val="18"/>
              </w:rPr>
              <w:t xml:space="preserve"> Если </w:t>
            </w:r>
            <w:proofErr w:type="spellStart"/>
            <w:r w:rsidRPr="004F7E1E">
              <w:rPr>
                <w:sz w:val="18"/>
                <w:szCs w:val="18"/>
              </w:rPr>
              <w:t>стент</w:t>
            </w:r>
            <w:proofErr w:type="spellEnd"/>
            <w:r w:rsidRPr="004F7E1E">
              <w:rPr>
                <w:sz w:val="18"/>
                <w:szCs w:val="18"/>
              </w:rPr>
              <w:t xml:space="preserve"> находится в правильном положении, внешний баллон можно раздуть, тем самым уменьшен риск асимметричного открытия </w:t>
            </w:r>
            <w:proofErr w:type="spellStart"/>
            <w:r w:rsidRPr="004F7E1E">
              <w:rPr>
                <w:sz w:val="18"/>
                <w:szCs w:val="18"/>
              </w:rPr>
              <w:t>стента</w:t>
            </w:r>
            <w:proofErr w:type="spellEnd"/>
            <w:r w:rsidRPr="004F7E1E">
              <w:rPr>
                <w:sz w:val="18"/>
                <w:szCs w:val="18"/>
              </w:rPr>
              <w:t xml:space="preserve"> и его смещения. </w:t>
            </w:r>
            <w:proofErr w:type="spellStart"/>
            <w:r w:rsidRPr="004F7E1E">
              <w:rPr>
                <w:sz w:val="18"/>
                <w:szCs w:val="18"/>
              </w:rPr>
              <w:t>Дилятационный</w:t>
            </w:r>
            <w:proofErr w:type="spellEnd"/>
            <w:r w:rsidRPr="004F7E1E">
              <w:rPr>
                <w:sz w:val="18"/>
                <w:szCs w:val="18"/>
              </w:rPr>
              <w:t xml:space="preserve"> катетер для </w:t>
            </w:r>
            <w:proofErr w:type="spellStart"/>
            <w:r w:rsidRPr="004F7E1E">
              <w:rPr>
                <w:sz w:val="18"/>
                <w:szCs w:val="18"/>
              </w:rPr>
              <w:t>ангиопластики</w:t>
            </w:r>
            <w:proofErr w:type="spellEnd"/>
            <w:r w:rsidRPr="004F7E1E">
              <w:rPr>
                <w:sz w:val="18"/>
                <w:szCs w:val="18"/>
              </w:rPr>
              <w:t xml:space="preserve"> спроектирован так, что диаметр внутреннего баллона составляет 1/2 диаметра внешнего </w:t>
            </w:r>
            <w:proofErr w:type="gramStart"/>
            <w:r w:rsidRPr="004F7E1E">
              <w:rPr>
                <w:sz w:val="18"/>
                <w:szCs w:val="18"/>
              </w:rPr>
              <w:t>баллона</w:t>
            </w:r>
            <w:proofErr w:type="gramEnd"/>
            <w:r w:rsidRPr="004F7E1E">
              <w:rPr>
                <w:sz w:val="18"/>
                <w:szCs w:val="18"/>
              </w:rPr>
              <w:t xml:space="preserve"> т.е. BB010 диаметром 16 мм имеет внутренний баллон 8,0 мм. Длина внутреннего баллона на 1,0 см короче длины внешнего баллона</w:t>
            </w:r>
            <w:proofErr w:type="gramStart"/>
            <w:r w:rsidRPr="004F7E1E">
              <w:rPr>
                <w:sz w:val="18"/>
                <w:szCs w:val="18"/>
              </w:rPr>
              <w:t>.</w:t>
            </w:r>
            <w:proofErr w:type="gramEnd"/>
            <w:r w:rsidRPr="004F7E1E">
              <w:rPr>
                <w:sz w:val="18"/>
                <w:szCs w:val="18"/>
              </w:rPr>
              <w:t xml:space="preserve"> </w:t>
            </w:r>
            <w:proofErr w:type="gramStart"/>
            <w:r w:rsidRPr="004F7E1E">
              <w:rPr>
                <w:sz w:val="18"/>
                <w:szCs w:val="18"/>
              </w:rPr>
              <w:t>т</w:t>
            </w:r>
            <w:proofErr w:type="gramEnd"/>
            <w:r w:rsidRPr="004F7E1E">
              <w:rPr>
                <w:sz w:val="18"/>
                <w:szCs w:val="18"/>
              </w:rPr>
              <w:t xml:space="preserve">. е. BB010 длиной 3 мм имеет внутренний баллон длиной 2,0 см. Каждый из двух баллонов имеет по 2 рентген-маркера. Давление для наружного баллона от 2 до 10 </w:t>
            </w:r>
            <w:proofErr w:type="gramStart"/>
            <w:r w:rsidRPr="004F7E1E">
              <w:rPr>
                <w:sz w:val="18"/>
                <w:szCs w:val="18"/>
              </w:rPr>
              <w:t>АТМ</w:t>
            </w:r>
            <w:proofErr w:type="gramEnd"/>
            <w:r w:rsidRPr="004F7E1E">
              <w:rPr>
                <w:sz w:val="18"/>
                <w:szCs w:val="18"/>
              </w:rPr>
              <w:t>, давление для внутреннего баллона от 4, 5 до 5 АТМ. Диаметр внешнего баллона: 8-24 мм, длина баллона: 2,5 -5,5 см. Длина катетера 110 см.  Все баллонные катетеры предназначены для использования с проводником диаметром 0.035".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E1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  <w:lang w:val="kk-KZ"/>
              </w:rPr>
              <w:t>748 900</w:t>
            </w:r>
            <w:r w:rsidRPr="004F7E1E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sz w:val="18"/>
                <w:szCs w:val="18"/>
                <w:lang w:val="kk-KZ"/>
              </w:rPr>
              <w:t>748 900</w:t>
            </w:r>
            <w:r w:rsidRPr="004F7E1E">
              <w:rPr>
                <w:sz w:val="18"/>
                <w:szCs w:val="18"/>
              </w:rPr>
              <w:t>,00</w:t>
            </w:r>
          </w:p>
        </w:tc>
      </w:tr>
      <w:tr w:rsidR="004F7E1E" w:rsidRPr="004F7E1E" w:rsidTr="004F7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1E" w:rsidRPr="004F7E1E" w:rsidRDefault="004F7E1E" w:rsidP="004F7E1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F7E1E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1E" w:rsidRPr="004F7E1E" w:rsidRDefault="004F7E1E" w:rsidP="004F7E1E">
            <w:pPr>
              <w:jc w:val="center"/>
              <w:rPr>
                <w:sz w:val="18"/>
                <w:szCs w:val="18"/>
              </w:rPr>
            </w:pPr>
            <w:r w:rsidRPr="004F7E1E">
              <w:rPr>
                <w:b/>
                <w:sz w:val="18"/>
                <w:szCs w:val="18"/>
                <w:lang w:val="kk-KZ"/>
              </w:rPr>
              <w:t>5 845 100,00</w:t>
            </w:r>
          </w:p>
        </w:tc>
      </w:tr>
    </w:tbl>
    <w:p w:rsidR="00193F68" w:rsidRPr="004F7E1E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4F7E1E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4F7E1E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4F7E1E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4F7E1E">
        <w:rPr>
          <w:b/>
          <w:sz w:val="22"/>
          <w:szCs w:val="22"/>
        </w:rPr>
        <w:t>ТОО «</w:t>
      </w:r>
      <w:proofErr w:type="spellStart"/>
      <w:r w:rsidR="004F7E1E" w:rsidRPr="004F7E1E">
        <w:rPr>
          <w:b/>
          <w:bCs/>
          <w:sz w:val="22"/>
          <w:szCs w:val="22"/>
          <w:lang w:val="en-US"/>
        </w:rPr>
        <w:t>Atlant</w:t>
      </w:r>
      <w:proofErr w:type="spellEnd"/>
      <w:r w:rsidR="004F7E1E" w:rsidRPr="004F7E1E">
        <w:rPr>
          <w:b/>
          <w:bCs/>
          <w:sz w:val="22"/>
          <w:szCs w:val="22"/>
        </w:rPr>
        <w:t xml:space="preserve"> </w:t>
      </w:r>
      <w:r w:rsidR="004F7E1E" w:rsidRPr="004F7E1E">
        <w:rPr>
          <w:b/>
          <w:bCs/>
          <w:sz w:val="22"/>
          <w:szCs w:val="22"/>
          <w:lang w:val="en-US"/>
        </w:rPr>
        <w:t>MT</w:t>
      </w:r>
      <w:r w:rsidRPr="004F7E1E">
        <w:rPr>
          <w:b/>
          <w:sz w:val="22"/>
          <w:szCs w:val="22"/>
        </w:rPr>
        <w:t xml:space="preserve">», </w:t>
      </w:r>
      <w:r w:rsidR="00C969CC" w:rsidRPr="004F7E1E">
        <w:rPr>
          <w:sz w:val="22"/>
          <w:szCs w:val="22"/>
        </w:rPr>
        <w:t xml:space="preserve">юридический  адрес: </w:t>
      </w:r>
      <w:proofErr w:type="gramStart"/>
      <w:r w:rsidR="004F7E1E" w:rsidRPr="004F7E1E">
        <w:rPr>
          <w:sz w:val="22"/>
          <w:szCs w:val="22"/>
        </w:rPr>
        <w:t>г</w:t>
      </w:r>
      <w:proofErr w:type="gramEnd"/>
      <w:r w:rsidR="004F7E1E" w:rsidRPr="004F7E1E">
        <w:rPr>
          <w:sz w:val="22"/>
          <w:szCs w:val="22"/>
        </w:rPr>
        <w:t xml:space="preserve">. </w:t>
      </w:r>
      <w:proofErr w:type="spellStart"/>
      <w:r w:rsidR="004F7E1E" w:rsidRPr="004F7E1E">
        <w:rPr>
          <w:sz w:val="22"/>
          <w:szCs w:val="22"/>
        </w:rPr>
        <w:t>Нур-Султан</w:t>
      </w:r>
      <w:proofErr w:type="spellEnd"/>
      <w:r w:rsidR="004F7E1E" w:rsidRPr="004F7E1E">
        <w:rPr>
          <w:sz w:val="22"/>
          <w:szCs w:val="22"/>
        </w:rPr>
        <w:t>, ул. Б.</w:t>
      </w:r>
      <w:r w:rsidR="00687FCB">
        <w:rPr>
          <w:sz w:val="22"/>
          <w:szCs w:val="22"/>
          <w:lang w:val="kk-KZ"/>
        </w:rPr>
        <w:t xml:space="preserve"> </w:t>
      </w:r>
      <w:proofErr w:type="spellStart"/>
      <w:r w:rsidR="004F7E1E" w:rsidRPr="004F7E1E">
        <w:rPr>
          <w:sz w:val="22"/>
          <w:szCs w:val="22"/>
        </w:rPr>
        <w:t>Майлина</w:t>
      </w:r>
      <w:proofErr w:type="spellEnd"/>
      <w:r w:rsidR="004F7E1E" w:rsidRPr="004F7E1E">
        <w:rPr>
          <w:sz w:val="22"/>
          <w:szCs w:val="22"/>
        </w:rPr>
        <w:t>, 4/1</w:t>
      </w:r>
      <w:r w:rsidR="00C969CC" w:rsidRPr="004F7E1E">
        <w:rPr>
          <w:sz w:val="22"/>
          <w:szCs w:val="22"/>
        </w:rPr>
        <w:t xml:space="preserve">., </w:t>
      </w:r>
      <w:r w:rsidRPr="004F7E1E">
        <w:rPr>
          <w:sz w:val="22"/>
          <w:szCs w:val="22"/>
          <w:lang w:val="kk-KZ"/>
        </w:rPr>
        <w:t>договор на сумму</w:t>
      </w:r>
      <w:r w:rsidR="004F7E1E" w:rsidRPr="004F7E1E">
        <w:rPr>
          <w:sz w:val="22"/>
          <w:szCs w:val="22"/>
          <w:lang w:val="kk-KZ"/>
        </w:rPr>
        <w:t xml:space="preserve">                        </w:t>
      </w:r>
      <w:r w:rsidR="00B35F01" w:rsidRPr="004F7E1E">
        <w:rPr>
          <w:sz w:val="22"/>
          <w:szCs w:val="22"/>
          <w:lang w:val="kk-KZ"/>
        </w:rPr>
        <w:t xml:space="preserve"> </w:t>
      </w:r>
      <w:r w:rsidR="004F7E1E" w:rsidRPr="004F7E1E">
        <w:rPr>
          <w:b/>
          <w:color w:val="000000" w:themeColor="text1"/>
          <w:sz w:val="22"/>
          <w:szCs w:val="22"/>
        </w:rPr>
        <w:t>5 845 100</w:t>
      </w:r>
      <w:r w:rsidR="00411035" w:rsidRPr="004F7E1E">
        <w:rPr>
          <w:b/>
          <w:color w:val="000000" w:themeColor="text1"/>
          <w:sz w:val="22"/>
          <w:szCs w:val="22"/>
        </w:rPr>
        <w:t>,00</w:t>
      </w:r>
      <w:r w:rsidR="004F7E1E" w:rsidRPr="004F7E1E">
        <w:rPr>
          <w:b/>
          <w:color w:val="000000" w:themeColor="text1"/>
          <w:sz w:val="22"/>
          <w:szCs w:val="22"/>
        </w:rPr>
        <w:t xml:space="preserve"> </w:t>
      </w:r>
      <w:r w:rsidR="00A91DD4" w:rsidRPr="004F7E1E">
        <w:rPr>
          <w:b/>
          <w:color w:val="000000" w:themeColor="text1"/>
          <w:sz w:val="22"/>
          <w:szCs w:val="22"/>
        </w:rPr>
        <w:t>(</w:t>
      </w:r>
      <w:r w:rsidR="004F7E1E" w:rsidRPr="004F7E1E">
        <w:rPr>
          <w:b/>
          <w:color w:val="000000" w:themeColor="text1"/>
          <w:sz w:val="22"/>
          <w:szCs w:val="22"/>
          <w:lang w:val="kk-KZ"/>
        </w:rPr>
        <w:t>П</w:t>
      </w:r>
      <w:r w:rsidR="004F7E1E" w:rsidRPr="004F7E1E">
        <w:rPr>
          <w:b/>
          <w:color w:val="000000" w:themeColor="text1"/>
          <w:sz w:val="22"/>
          <w:szCs w:val="22"/>
        </w:rPr>
        <w:t>ять миллионов восемьсот сорок пять тысяч сто</w:t>
      </w:r>
      <w:r w:rsidRPr="004F7E1E">
        <w:rPr>
          <w:b/>
          <w:sz w:val="22"/>
          <w:szCs w:val="22"/>
        </w:rPr>
        <w:t>) тенге</w:t>
      </w:r>
      <w:r w:rsidR="00B35F01" w:rsidRPr="004F7E1E">
        <w:rPr>
          <w:b/>
          <w:sz w:val="22"/>
          <w:szCs w:val="22"/>
        </w:rPr>
        <w:t xml:space="preserve"> </w:t>
      </w:r>
      <w:r w:rsidR="00411035" w:rsidRPr="004F7E1E">
        <w:rPr>
          <w:b/>
          <w:sz w:val="22"/>
          <w:szCs w:val="22"/>
        </w:rPr>
        <w:t>0</w:t>
      </w:r>
      <w:r w:rsidRPr="004F7E1E">
        <w:rPr>
          <w:b/>
          <w:sz w:val="22"/>
          <w:szCs w:val="22"/>
        </w:rPr>
        <w:t xml:space="preserve">0 </w:t>
      </w:r>
      <w:proofErr w:type="spellStart"/>
      <w:r w:rsidRPr="004F7E1E">
        <w:rPr>
          <w:b/>
          <w:sz w:val="22"/>
          <w:szCs w:val="22"/>
        </w:rPr>
        <w:t>тиын</w:t>
      </w:r>
      <w:proofErr w:type="spellEnd"/>
      <w:r w:rsidRPr="004F7E1E">
        <w:rPr>
          <w:b/>
          <w:sz w:val="22"/>
          <w:szCs w:val="22"/>
        </w:rPr>
        <w:t>.</w:t>
      </w:r>
    </w:p>
    <w:p w:rsidR="00193F68" w:rsidRPr="004F7E1E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4F7E1E">
        <w:rPr>
          <w:sz w:val="22"/>
          <w:szCs w:val="22"/>
        </w:rPr>
        <w:t>4)</w:t>
      </w:r>
      <w:r w:rsidRPr="004F7E1E">
        <w:rPr>
          <w:b/>
          <w:sz w:val="22"/>
          <w:szCs w:val="22"/>
        </w:rPr>
        <w:t xml:space="preserve"> </w:t>
      </w:r>
      <w:r w:rsidR="00193F68" w:rsidRPr="004F7E1E">
        <w:rPr>
          <w:b/>
          <w:sz w:val="22"/>
          <w:szCs w:val="22"/>
        </w:rPr>
        <w:t>ТОО «</w:t>
      </w:r>
      <w:proofErr w:type="spellStart"/>
      <w:r w:rsidR="004F7E1E" w:rsidRPr="004F7E1E">
        <w:rPr>
          <w:b/>
          <w:bCs/>
          <w:sz w:val="22"/>
          <w:szCs w:val="22"/>
          <w:lang w:val="en-US"/>
        </w:rPr>
        <w:t>Atlant</w:t>
      </w:r>
      <w:proofErr w:type="spellEnd"/>
      <w:r w:rsidR="004F7E1E" w:rsidRPr="004F7E1E">
        <w:rPr>
          <w:b/>
          <w:bCs/>
          <w:sz w:val="22"/>
          <w:szCs w:val="22"/>
        </w:rPr>
        <w:t xml:space="preserve"> </w:t>
      </w:r>
      <w:r w:rsidR="004F7E1E" w:rsidRPr="004F7E1E">
        <w:rPr>
          <w:b/>
          <w:bCs/>
          <w:sz w:val="22"/>
          <w:szCs w:val="22"/>
          <w:lang w:val="en-US"/>
        </w:rPr>
        <w:t>MT</w:t>
      </w:r>
      <w:r w:rsidR="00193F68" w:rsidRPr="004F7E1E">
        <w:rPr>
          <w:b/>
          <w:sz w:val="22"/>
          <w:szCs w:val="22"/>
        </w:rPr>
        <w:t>»</w:t>
      </w:r>
      <w:r w:rsidR="00193F68" w:rsidRPr="004F7E1E">
        <w:rPr>
          <w:b/>
          <w:bCs/>
          <w:spacing w:val="2"/>
          <w:sz w:val="22"/>
          <w:szCs w:val="22"/>
        </w:rPr>
        <w:t xml:space="preserve"> </w:t>
      </w:r>
      <w:r w:rsidR="00193F68" w:rsidRPr="004F7E1E">
        <w:rPr>
          <w:sz w:val="22"/>
          <w:szCs w:val="22"/>
        </w:rPr>
        <w:t xml:space="preserve">соответствует квалификационным требованиям, </w:t>
      </w:r>
      <w:r w:rsidR="00193F68" w:rsidRPr="004F7E1E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4F7E1E">
          <w:rPr>
            <w:rStyle w:val="a3"/>
            <w:sz w:val="22"/>
            <w:szCs w:val="22"/>
          </w:rPr>
          <w:t>главой</w:t>
        </w:r>
      </w:hyperlink>
      <w:r w:rsidR="00193F68" w:rsidRPr="004F7E1E">
        <w:rPr>
          <w:rStyle w:val="a3"/>
          <w:sz w:val="22"/>
          <w:szCs w:val="22"/>
        </w:rPr>
        <w:t xml:space="preserve"> 3</w:t>
      </w:r>
      <w:r w:rsidR="00193F68" w:rsidRPr="004F7E1E">
        <w:rPr>
          <w:rStyle w:val="s0"/>
          <w:sz w:val="22"/>
          <w:szCs w:val="22"/>
        </w:rPr>
        <w:t xml:space="preserve"> Правил (</w:t>
      </w:r>
      <w:r w:rsidR="00193F68" w:rsidRPr="004F7E1E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4F7E1E">
        <w:rPr>
          <w:rStyle w:val="s0"/>
          <w:sz w:val="22"/>
          <w:szCs w:val="22"/>
        </w:rPr>
        <w:t>).</w:t>
      </w:r>
    </w:p>
    <w:p w:rsidR="007C63B8" w:rsidRPr="004F7E1E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9C47C6" w:rsidRPr="004F7E1E" w:rsidRDefault="009C47C6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4F7E1E" w:rsidRDefault="00193F68" w:rsidP="00193F68">
      <w:pPr>
        <w:ind w:left="708"/>
        <w:jc w:val="both"/>
        <w:rPr>
          <w:b/>
          <w:sz w:val="22"/>
          <w:szCs w:val="22"/>
        </w:rPr>
      </w:pPr>
      <w:r w:rsidRPr="004F7E1E">
        <w:rPr>
          <w:b/>
          <w:sz w:val="22"/>
          <w:szCs w:val="22"/>
        </w:rPr>
        <w:t xml:space="preserve">Специалист Отдела правового </w:t>
      </w:r>
    </w:p>
    <w:p w:rsidR="00ED5B91" w:rsidRPr="00687FCB" w:rsidRDefault="00193F68" w:rsidP="00411035">
      <w:pPr>
        <w:ind w:firstLine="708"/>
        <w:rPr>
          <w:sz w:val="22"/>
          <w:szCs w:val="22"/>
          <w:lang w:val="kk-KZ"/>
        </w:rPr>
      </w:pPr>
      <w:r w:rsidRPr="004F7E1E">
        <w:rPr>
          <w:b/>
          <w:sz w:val="22"/>
          <w:szCs w:val="22"/>
        </w:rPr>
        <w:t>обеспечения и закупок</w:t>
      </w:r>
      <w:r w:rsidRPr="004F7E1E">
        <w:rPr>
          <w:b/>
          <w:sz w:val="22"/>
          <w:szCs w:val="22"/>
        </w:rPr>
        <w:tab/>
      </w:r>
      <w:r w:rsidRPr="004F7E1E">
        <w:rPr>
          <w:b/>
          <w:sz w:val="22"/>
          <w:szCs w:val="22"/>
        </w:rPr>
        <w:tab/>
      </w:r>
      <w:r w:rsidRPr="004F7E1E">
        <w:rPr>
          <w:b/>
          <w:sz w:val="22"/>
          <w:szCs w:val="22"/>
        </w:rPr>
        <w:tab/>
      </w:r>
      <w:r w:rsidRPr="004F7E1E">
        <w:rPr>
          <w:b/>
          <w:sz w:val="22"/>
          <w:szCs w:val="22"/>
        </w:rPr>
        <w:tab/>
      </w:r>
      <w:r w:rsidRPr="004F7E1E">
        <w:rPr>
          <w:b/>
          <w:sz w:val="22"/>
          <w:szCs w:val="22"/>
        </w:rPr>
        <w:tab/>
      </w:r>
      <w:r w:rsidRPr="004F7E1E">
        <w:rPr>
          <w:b/>
          <w:sz w:val="22"/>
          <w:szCs w:val="22"/>
        </w:rPr>
        <w:tab/>
      </w:r>
      <w:proofErr w:type="spellStart"/>
      <w:r w:rsidRPr="004F7E1E">
        <w:rPr>
          <w:b/>
          <w:sz w:val="22"/>
          <w:szCs w:val="22"/>
        </w:rPr>
        <w:t>Сарсенова</w:t>
      </w:r>
      <w:proofErr w:type="spellEnd"/>
      <w:r w:rsidRPr="004F7E1E">
        <w:rPr>
          <w:b/>
          <w:sz w:val="22"/>
          <w:szCs w:val="22"/>
        </w:rPr>
        <w:t xml:space="preserve"> Г.М</w:t>
      </w:r>
      <w:r w:rsidR="00687FCB">
        <w:rPr>
          <w:b/>
          <w:sz w:val="22"/>
          <w:szCs w:val="22"/>
          <w:lang w:val="kk-KZ"/>
        </w:rPr>
        <w:t>.</w:t>
      </w:r>
    </w:p>
    <w:sectPr w:rsidR="00ED5B91" w:rsidRPr="00687FCB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209CF"/>
    <w:rsid w:val="00283D88"/>
    <w:rsid w:val="00284DF9"/>
    <w:rsid w:val="002E6EC6"/>
    <w:rsid w:val="002F1191"/>
    <w:rsid w:val="003058AD"/>
    <w:rsid w:val="003F5DA1"/>
    <w:rsid w:val="00411035"/>
    <w:rsid w:val="00440827"/>
    <w:rsid w:val="0044563B"/>
    <w:rsid w:val="00446822"/>
    <w:rsid w:val="004840A7"/>
    <w:rsid w:val="004F2598"/>
    <w:rsid w:val="004F7E1E"/>
    <w:rsid w:val="00555432"/>
    <w:rsid w:val="0057362C"/>
    <w:rsid w:val="00581FB9"/>
    <w:rsid w:val="005E4B5B"/>
    <w:rsid w:val="006227E7"/>
    <w:rsid w:val="00687FCB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C47C6"/>
    <w:rsid w:val="009F53C6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2021-02-26T05:41:00Z</cp:lastPrinted>
  <dcterms:created xsi:type="dcterms:W3CDTF">2020-01-16T11:35:00Z</dcterms:created>
  <dcterms:modified xsi:type="dcterms:W3CDTF">2021-02-26T05:42:00Z</dcterms:modified>
</cp:coreProperties>
</file>