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C5" w:rsidRDefault="000806C5" w:rsidP="000806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0806C5" w:rsidRPr="00A85E34" w:rsidRDefault="000806C5" w:rsidP="000806C5">
      <w:pPr>
        <w:jc w:val="center"/>
        <w:rPr>
          <w:b/>
          <w:sz w:val="22"/>
          <w:szCs w:val="22"/>
        </w:rPr>
      </w:pPr>
    </w:p>
    <w:p w:rsidR="000806C5" w:rsidRPr="00A85E34" w:rsidRDefault="000806C5" w:rsidP="000806C5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806C5" w:rsidRPr="00A85E34" w:rsidRDefault="000806C5" w:rsidP="000806C5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Pr="00A85E34">
        <w:rPr>
          <w:sz w:val="22"/>
          <w:szCs w:val="22"/>
        </w:rPr>
        <w:t xml:space="preserve"> «</w:t>
      </w:r>
      <w:proofErr w:type="spellStart"/>
      <w:r w:rsidRPr="00A85E34">
        <w:rPr>
          <w:sz w:val="22"/>
          <w:szCs w:val="22"/>
        </w:rPr>
        <w:t>НЦПиДХ</w:t>
      </w:r>
      <w:proofErr w:type="spellEnd"/>
      <w:r w:rsidRPr="00A85E34">
        <w:rPr>
          <w:sz w:val="22"/>
          <w:szCs w:val="22"/>
        </w:rPr>
        <w:t xml:space="preserve">», </w:t>
      </w:r>
    </w:p>
    <w:p w:rsidR="000806C5" w:rsidRPr="00A85E34" w:rsidRDefault="000806C5" w:rsidP="000806C5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2430">
        <w:rPr>
          <w:sz w:val="22"/>
          <w:szCs w:val="22"/>
          <w:highlight w:val="yellow"/>
          <w:lang w:val="kk-KZ"/>
        </w:rPr>
        <w:t>22 ноября</w:t>
      </w:r>
      <w:r>
        <w:rPr>
          <w:sz w:val="22"/>
          <w:szCs w:val="22"/>
          <w:lang w:val="kk-KZ"/>
        </w:rPr>
        <w:t xml:space="preserve"> </w:t>
      </w:r>
      <w:r w:rsidRPr="000C305E">
        <w:rPr>
          <w:sz w:val="22"/>
          <w:szCs w:val="22"/>
          <w:highlight w:val="yellow"/>
        </w:rPr>
        <w:t>201</w:t>
      </w:r>
      <w:r>
        <w:rPr>
          <w:sz w:val="22"/>
          <w:szCs w:val="22"/>
          <w:highlight w:val="yellow"/>
        </w:rPr>
        <w:t>9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0806C5" w:rsidRDefault="000806C5" w:rsidP="000806C5">
      <w:pPr>
        <w:rPr>
          <w:sz w:val="22"/>
          <w:szCs w:val="22"/>
        </w:rPr>
      </w:pPr>
    </w:p>
    <w:p w:rsidR="000806C5" w:rsidRPr="00A85E34" w:rsidRDefault="000806C5" w:rsidP="000806C5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0806C5" w:rsidRPr="00A85E34" w:rsidRDefault="000806C5" w:rsidP="000806C5">
      <w:pPr>
        <w:rPr>
          <w:sz w:val="22"/>
          <w:szCs w:val="22"/>
        </w:rPr>
      </w:pPr>
    </w:p>
    <w:p w:rsidR="000806C5" w:rsidRPr="00A85E34" w:rsidRDefault="000806C5" w:rsidP="000806C5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0806C5" w:rsidRPr="002B6B66" w:rsidRDefault="000806C5" w:rsidP="000806C5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proofErr w:type="spellStart"/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</w:t>
      </w:r>
      <w:proofErr w:type="spellEnd"/>
      <w:r w:rsidRPr="000C305E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  <w:lang w:val="kk-KZ"/>
        </w:rPr>
        <w:t>4</w:t>
      </w:r>
      <w:r>
        <w:rPr>
          <w:sz w:val="22"/>
          <w:szCs w:val="22"/>
          <w:highlight w:val="yellow"/>
        </w:rPr>
        <w:t>)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706A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85E34">
        <w:rPr>
          <w:sz w:val="22"/>
          <w:szCs w:val="22"/>
        </w:rPr>
        <w:t>, приказа №</w:t>
      </w:r>
      <w:r w:rsidRPr="000C305E">
        <w:rPr>
          <w:sz w:val="22"/>
          <w:szCs w:val="22"/>
          <w:highlight w:val="yellow"/>
        </w:rPr>
        <w:t>27-25/</w:t>
      </w:r>
      <w:r>
        <w:rPr>
          <w:sz w:val="22"/>
          <w:szCs w:val="22"/>
          <w:highlight w:val="yellow"/>
        </w:rPr>
        <w:t>365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>
        <w:rPr>
          <w:rStyle w:val="s0"/>
          <w:sz w:val="22"/>
          <w:szCs w:val="22"/>
        </w:rPr>
        <w:t>21.11</w:t>
      </w:r>
      <w:r w:rsidRPr="007A05CE">
        <w:rPr>
          <w:rStyle w:val="s0"/>
          <w:sz w:val="22"/>
          <w:szCs w:val="22"/>
        </w:rPr>
        <w:t>.201</w:t>
      </w:r>
      <w:r>
        <w:rPr>
          <w:rStyle w:val="s0"/>
          <w:sz w:val="22"/>
          <w:szCs w:val="22"/>
        </w:rPr>
        <w:t>9</w:t>
      </w:r>
      <w:r w:rsidRPr="007A05CE">
        <w:rPr>
          <w:rStyle w:val="s0"/>
          <w:sz w:val="22"/>
          <w:szCs w:val="22"/>
        </w:rPr>
        <w:t xml:space="preserve"> г.</w:t>
      </w:r>
    </w:p>
    <w:p w:rsidR="000806C5" w:rsidRDefault="000806C5" w:rsidP="000806C5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p w:rsidR="000806C5" w:rsidRDefault="000806C5" w:rsidP="000806C5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720"/>
        <w:gridCol w:w="2835"/>
        <w:gridCol w:w="1985"/>
        <w:gridCol w:w="767"/>
        <w:gridCol w:w="934"/>
        <w:gridCol w:w="1134"/>
        <w:gridCol w:w="1559"/>
      </w:tblGrid>
      <w:tr w:rsidR="000806C5" w:rsidRPr="00E61E8C" w:rsidTr="00A20E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5" w:rsidRPr="00E61E8C" w:rsidRDefault="000806C5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C5" w:rsidRPr="00E61E8C" w:rsidRDefault="000806C5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C5" w:rsidRPr="00E61E8C" w:rsidRDefault="000806C5" w:rsidP="00A20E70">
            <w:pPr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6C5" w:rsidRPr="00E61E8C" w:rsidRDefault="000806C5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Ед. </w:t>
            </w:r>
            <w:proofErr w:type="spellStart"/>
            <w:r w:rsidRPr="00E61E8C">
              <w:rPr>
                <w:b/>
                <w:bCs/>
                <w:sz w:val="22"/>
                <w:szCs w:val="20"/>
              </w:rPr>
              <w:t>изм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C5" w:rsidRPr="00E61E8C" w:rsidRDefault="000806C5" w:rsidP="00A20E70">
            <w:pPr>
              <w:jc w:val="center"/>
              <w:rPr>
                <w:b/>
                <w:bCs/>
                <w:szCs w:val="20"/>
              </w:rPr>
            </w:pPr>
            <w:proofErr w:type="spellStart"/>
            <w:proofErr w:type="gramStart"/>
            <w:r w:rsidRPr="00E61E8C">
              <w:rPr>
                <w:b/>
                <w:bCs/>
                <w:sz w:val="22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C5" w:rsidRPr="00E61E8C" w:rsidRDefault="000806C5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6C5" w:rsidRPr="00E61E8C" w:rsidRDefault="000806C5" w:rsidP="00A20E70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Сумма, тенге</w:t>
            </w:r>
          </w:p>
        </w:tc>
      </w:tr>
      <w:tr w:rsidR="000806C5" w:rsidRPr="00E61E8C" w:rsidTr="00A20E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C5" w:rsidRPr="00E61E8C" w:rsidRDefault="000806C5" w:rsidP="00A20E70">
            <w:pPr>
              <w:jc w:val="center"/>
              <w:rPr>
                <w:szCs w:val="20"/>
              </w:rPr>
            </w:pPr>
            <w:r w:rsidRPr="00E61E8C">
              <w:rPr>
                <w:sz w:val="22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C5" w:rsidRPr="00E61E8C" w:rsidRDefault="000806C5" w:rsidP="00A20E70">
            <w:pPr>
              <w:rPr>
                <w:szCs w:val="20"/>
              </w:rPr>
            </w:pPr>
            <w:r w:rsidRPr="00E61E8C">
              <w:rPr>
                <w:sz w:val="22"/>
              </w:rPr>
              <w:t>Комплекс аминокислот для парентерального питания не менее 19 аминокислот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C5" w:rsidRPr="00E61E8C" w:rsidRDefault="000806C5" w:rsidP="00A20E70">
            <w:pPr>
              <w:rPr>
                <w:szCs w:val="20"/>
              </w:rPr>
            </w:pPr>
            <w:r w:rsidRPr="00E61E8C">
              <w:rPr>
                <w:sz w:val="22"/>
              </w:rPr>
              <w:t xml:space="preserve">раствор для </w:t>
            </w:r>
            <w:proofErr w:type="spellStart"/>
            <w:r w:rsidRPr="00E61E8C">
              <w:rPr>
                <w:sz w:val="22"/>
              </w:rPr>
              <w:t>инфузий</w:t>
            </w:r>
            <w:proofErr w:type="spellEnd"/>
            <w:r w:rsidRPr="00E61E8C">
              <w:rPr>
                <w:sz w:val="22"/>
              </w:rPr>
              <w:t>, 250 мл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C5" w:rsidRPr="00E61E8C" w:rsidRDefault="000806C5" w:rsidP="00A20E70">
            <w:pPr>
              <w:jc w:val="center"/>
              <w:rPr>
                <w:szCs w:val="20"/>
              </w:rPr>
            </w:pPr>
            <w:proofErr w:type="spellStart"/>
            <w:r w:rsidRPr="00E61E8C">
              <w:rPr>
                <w:sz w:val="22"/>
                <w:szCs w:val="20"/>
              </w:rPr>
              <w:t>фл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C5" w:rsidRPr="00E61E8C" w:rsidRDefault="000806C5" w:rsidP="00A20E70">
            <w:pPr>
              <w:jc w:val="center"/>
              <w:rPr>
                <w:szCs w:val="20"/>
              </w:rPr>
            </w:pPr>
            <w:r w:rsidRPr="00E61E8C">
              <w:rPr>
                <w:sz w:val="22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C5" w:rsidRPr="00E61E8C" w:rsidRDefault="000806C5" w:rsidP="00A20E70">
            <w:pPr>
              <w:jc w:val="center"/>
              <w:rPr>
                <w:szCs w:val="20"/>
              </w:rPr>
            </w:pPr>
            <w:r w:rsidRPr="00E61E8C">
              <w:rPr>
                <w:sz w:val="22"/>
                <w:szCs w:val="20"/>
              </w:rPr>
              <w:t>3 382,00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C5" w:rsidRPr="00E61E8C" w:rsidRDefault="000806C5" w:rsidP="00A20E70">
            <w:pPr>
              <w:jc w:val="center"/>
              <w:rPr>
                <w:szCs w:val="20"/>
              </w:rPr>
            </w:pPr>
            <w:r w:rsidRPr="00E61E8C">
              <w:rPr>
                <w:sz w:val="22"/>
                <w:szCs w:val="20"/>
              </w:rPr>
              <w:t>676 400,00</w:t>
            </w:r>
          </w:p>
        </w:tc>
      </w:tr>
      <w:tr w:rsidR="000806C5" w:rsidRPr="00E61E8C" w:rsidTr="00A20E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C5" w:rsidRPr="00E61E8C" w:rsidRDefault="000806C5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C5" w:rsidRPr="00E61E8C" w:rsidRDefault="000806C5" w:rsidP="00A20E70">
            <w:pPr>
              <w:rPr>
                <w:b/>
                <w:szCs w:val="20"/>
              </w:rPr>
            </w:pPr>
            <w:r w:rsidRPr="00E61E8C">
              <w:rPr>
                <w:b/>
                <w:sz w:val="22"/>
                <w:szCs w:val="20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6C5" w:rsidRPr="00E61E8C" w:rsidRDefault="000806C5" w:rsidP="00A20E70">
            <w:pPr>
              <w:rPr>
                <w:b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C5" w:rsidRPr="00E61E8C" w:rsidRDefault="000806C5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6C5" w:rsidRPr="00E61E8C" w:rsidRDefault="000806C5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C5" w:rsidRPr="00E61E8C" w:rsidRDefault="000806C5" w:rsidP="00A20E70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C5" w:rsidRPr="00E61E8C" w:rsidRDefault="000806C5" w:rsidP="00A20E70">
            <w:pPr>
              <w:jc w:val="center"/>
              <w:rPr>
                <w:b/>
                <w:szCs w:val="20"/>
              </w:rPr>
            </w:pPr>
            <w:r w:rsidRPr="00E61E8C">
              <w:rPr>
                <w:b/>
                <w:sz w:val="22"/>
                <w:szCs w:val="20"/>
              </w:rPr>
              <w:t>676 400,00</w:t>
            </w:r>
          </w:p>
        </w:tc>
      </w:tr>
    </w:tbl>
    <w:p w:rsidR="000806C5" w:rsidRDefault="000806C5" w:rsidP="000806C5">
      <w:pPr>
        <w:pStyle w:val="a4"/>
        <w:ind w:left="760"/>
        <w:jc w:val="both"/>
        <w:rPr>
          <w:rStyle w:val="s0"/>
          <w:sz w:val="22"/>
          <w:szCs w:val="22"/>
        </w:rPr>
      </w:pPr>
    </w:p>
    <w:p w:rsidR="000806C5" w:rsidRPr="006508FC" w:rsidRDefault="000806C5" w:rsidP="000806C5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6EAC">
        <w:rPr>
          <w:rStyle w:val="s0"/>
        </w:rPr>
        <w:t xml:space="preserve">предполагается заключить договор </w:t>
      </w:r>
      <w:r w:rsidRPr="00A603A8">
        <w:rPr>
          <w:rStyle w:val="s0"/>
        </w:rPr>
        <w:t xml:space="preserve">закупа или договор на оказание фармацевтических услуг, и </w:t>
      </w:r>
      <w:r w:rsidRPr="00DA65F7">
        <w:rPr>
          <w:rStyle w:val="s0"/>
        </w:rPr>
        <w:t>цена такого договора.</w:t>
      </w:r>
    </w:p>
    <w:p w:rsidR="000806C5" w:rsidRPr="002728C4" w:rsidRDefault="000806C5" w:rsidP="000806C5">
      <w:pPr>
        <w:autoSpaceDE w:val="0"/>
        <w:autoSpaceDN w:val="0"/>
        <w:ind w:left="34"/>
        <w:jc w:val="both"/>
        <w:rPr>
          <w:rStyle w:val="s0"/>
          <w:lang w:val="kk-KZ"/>
        </w:rPr>
      </w:pPr>
      <w:r w:rsidRPr="0070078E">
        <w:rPr>
          <w:b/>
        </w:rPr>
        <w:t>ТОО «</w:t>
      </w:r>
      <w:r>
        <w:rPr>
          <w:b/>
        </w:rPr>
        <w:t xml:space="preserve">КФК «МЕДСЕРВИС ПЛЮС», </w:t>
      </w:r>
      <w:r w:rsidRPr="006508FC">
        <w:t xml:space="preserve">юридический  </w:t>
      </w:r>
      <w:r w:rsidRPr="00E61E8C">
        <w:t xml:space="preserve">адрес: </w:t>
      </w:r>
      <w:proofErr w:type="spellStart"/>
      <w:r w:rsidRPr="00E61E8C">
        <w:t>Алматы</w:t>
      </w:r>
      <w:proofErr w:type="spellEnd"/>
      <w:r w:rsidRPr="00E61E8C">
        <w:t xml:space="preserve">,  ул. </w:t>
      </w:r>
      <w:proofErr w:type="spellStart"/>
      <w:r w:rsidRPr="00E61E8C">
        <w:t>Маметовой</w:t>
      </w:r>
      <w:proofErr w:type="spellEnd"/>
      <w:r w:rsidRPr="00E61E8C">
        <w:t>,</w:t>
      </w:r>
      <w:r>
        <w:t xml:space="preserve"> </w:t>
      </w:r>
      <w:r w:rsidRPr="00E61E8C">
        <w:t>54</w:t>
      </w:r>
      <w:r w:rsidRPr="00CB0BAB">
        <w:t xml:space="preserve">,  </w:t>
      </w:r>
      <w:r w:rsidRPr="00CB0BAB">
        <w:rPr>
          <w:lang w:val="kk-KZ"/>
        </w:rPr>
        <w:t xml:space="preserve">договор на сумму </w:t>
      </w:r>
      <w:r>
        <w:rPr>
          <w:b/>
          <w:szCs w:val="20"/>
        </w:rPr>
        <w:t>676 400,00</w:t>
      </w:r>
      <w:r w:rsidRPr="003D56A3">
        <w:rPr>
          <w:b/>
          <w:sz w:val="32"/>
        </w:rPr>
        <w:t xml:space="preserve"> </w:t>
      </w:r>
      <w:r w:rsidRPr="00044409">
        <w:rPr>
          <w:b/>
        </w:rPr>
        <w:t>(</w:t>
      </w:r>
      <w:r>
        <w:rPr>
          <w:b/>
        </w:rPr>
        <w:t xml:space="preserve">Шестьсот семьдесят шесть тысяч четыреста) </w:t>
      </w:r>
      <w:r w:rsidRPr="00C02FE9">
        <w:rPr>
          <w:b/>
        </w:rPr>
        <w:t>тенге</w:t>
      </w:r>
      <w:r w:rsidRPr="00CB0BAB">
        <w:rPr>
          <w:b/>
        </w:rPr>
        <w:t>.</w:t>
      </w:r>
    </w:p>
    <w:p w:rsidR="000806C5" w:rsidRPr="00CB0BAB" w:rsidRDefault="000806C5" w:rsidP="000806C5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CB0BAB">
        <w:rPr>
          <w:b/>
        </w:rPr>
        <w:t xml:space="preserve">ТОО </w:t>
      </w:r>
      <w:r w:rsidRPr="0070078E">
        <w:rPr>
          <w:b/>
        </w:rPr>
        <w:t>«</w:t>
      </w:r>
      <w:r>
        <w:rPr>
          <w:b/>
        </w:rPr>
        <w:t xml:space="preserve">КФК «МЕДСЕРВИС ПЛЮС» </w:t>
      </w:r>
      <w:r w:rsidRPr="00CB0BAB">
        <w:rPr>
          <w:b/>
        </w:rPr>
        <w:t xml:space="preserve"> </w:t>
      </w:r>
      <w:r w:rsidRPr="00CB0BAB">
        <w:t xml:space="preserve">соответствует квалификационным требованиям, </w:t>
      </w:r>
      <w:r w:rsidRPr="00CB0BAB">
        <w:rPr>
          <w:rStyle w:val="s0"/>
        </w:rPr>
        <w:t xml:space="preserve">установленным </w:t>
      </w:r>
      <w:hyperlink w:anchor="sub800" w:history="1">
        <w:r w:rsidRPr="00CB0BAB">
          <w:rPr>
            <w:rStyle w:val="a3"/>
          </w:rPr>
          <w:t>главой</w:t>
        </w:r>
      </w:hyperlink>
      <w:r w:rsidRPr="00CB0BAB">
        <w:rPr>
          <w:rStyle w:val="a3"/>
        </w:rPr>
        <w:t xml:space="preserve"> 3</w:t>
      </w:r>
      <w:r w:rsidRPr="00CB0BAB">
        <w:rPr>
          <w:rStyle w:val="s0"/>
        </w:rPr>
        <w:t xml:space="preserve"> Правил (</w:t>
      </w:r>
      <w:r w:rsidRPr="00CB0BAB">
        <w:rPr>
          <w:rStyle w:val="s1"/>
        </w:rPr>
        <w:t>Постановление Правительства Республики Казахстан от 30 октября 2009 года № 1729</w:t>
      </w:r>
      <w:r w:rsidRPr="00CB0BAB">
        <w:rPr>
          <w:rStyle w:val="s0"/>
        </w:rPr>
        <w:t>).</w:t>
      </w:r>
    </w:p>
    <w:p w:rsidR="000806C5" w:rsidRDefault="000806C5" w:rsidP="000806C5">
      <w:pPr>
        <w:pStyle w:val="a4"/>
        <w:ind w:left="760"/>
        <w:jc w:val="both"/>
        <w:rPr>
          <w:rStyle w:val="s0"/>
        </w:rPr>
      </w:pPr>
    </w:p>
    <w:p w:rsidR="000806C5" w:rsidRDefault="000806C5" w:rsidP="000806C5">
      <w:pPr>
        <w:pStyle w:val="a4"/>
        <w:ind w:left="760"/>
        <w:jc w:val="both"/>
        <w:rPr>
          <w:rStyle w:val="s0"/>
        </w:rPr>
      </w:pPr>
    </w:p>
    <w:p w:rsidR="000806C5" w:rsidRPr="00151E8B" w:rsidRDefault="000806C5" w:rsidP="000806C5">
      <w:pPr>
        <w:pStyle w:val="a4"/>
        <w:ind w:left="760"/>
        <w:jc w:val="both"/>
        <w:rPr>
          <w:rStyle w:val="s0"/>
        </w:rPr>
      </w:pPr>
    </w:p>
    <w:p w:rsidR="000806C5" w:rsidRPr="00151E8B" w:rsidRDefault="000806C5" w:rsidP="000806C5">
      <w:pPr>
        <w:ind w:left="708"/>
        <w:jc w:val="both"/>
        <w:rPr>
          <w:b/>
        </w:rPr>
      </w:pPr>
      <w:r>
        <w:rPr>
          <w:b/>
        </w:rPr>
        <w:t>Специалист</w:t>
      </w:r>
      <w:r w:rsidRPr="00151E8B">
        <w:rPr>
          <w:b/>
        </w:rPr>
        <w:t xml:space="preserve"> </w:t>
      </w:r>
      <w:r>
        <w:rPr>
          <w:b/>
        </w:rPr>
        <w:t xml:space="preserve">Отдела </w:t>
      </w:r>
      <w:r w:rsidRPr="00151E8B">
        <w:rPr>
          <w:b/>
        </w:rPr>
        <w:t xml:space="preserve">правового </w:t>
      </w:r>
    </w:p>
    <w:p w:rsidR="000806C5" w:rsidRPr="00151E8B" w:rsidRDefault="000806C5" w:rsidP="000806C5">
      <w:pPr>
        <w:ind w:firstLine="708"/>
        <w:rPr>
          <w:b/>
        </w:rPr>
      </w:pPr>
      <w:r w:rsidRPr="00151E8B">
        <w:rPr>
          <w:b/>
        </w:rPr>
        <w:t>обеспечения и закупок</w:t>
      </w:r>
      <w:r w:rsidRPr="00151E8B">
        <w:rPr>
          <w:b/>
        </w:rPr>
        <w:tab/>
      </w:r>
      <w:r w:rsidRPr="00151E8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E8B">
        <w:rPr>
          <w:b/>
        </w:rPr>
        <w:tab/>
      </w:r>
      <w:proofErr w:type="spellStart"/>
      <w:r w:rsidRPr="00151E8B">
        <w:rPr>
          <w:b/>
        </w:rPr>
        <w:t>Абдрахманова</w:t>
      </w:r>
      <w:proofErr w:type="spellEnd"/>
      <w:r w:rsidRPr="00151E8B">
        <w:rPr>
          <w:b/>
        </w:rPr>
        <w:t xml:space="preserve"> Ж.О.</w:t>
      </w:r>
    </w:p>
    <w:p w:rsidR="00080F40" w:rsidRDefault="00080F40" w:rsidP="001772F3">
      <w:pPr>
        <w:spacing w:after="200" w:line="276" w:lineRule="auto"/>
      </w:pPr>
    </w:p>
    <w:sectPr w:rsidR="00080F40" w:rsidSect="0008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6C5"/>
    <w:rsid w:val="000806C5"/>
    <w:rsid w:val="00080F40"/>
    <w:rsid w:val="0017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C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806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0806C5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0806C5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080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2020-01-10T06:42:00Z</dcterms:created>
  <dcterms:modified xsi:type="dcterms:W3CDTF">2020-01-10T06:43:00Z</dcterms:modified>
</cp:coreProperties>
</file>