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715290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1529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71529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715290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15290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715290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715290">
        <w:rPr>
          <w:rFonts w:ascii="Times New Roman" w:hAnsi="Times New Roman"/>
          <w:b/>
          <w:sz w:val="20"/>
          <w:szCs w:val="20"/>
        </w:rPr>
        <w:t>№</w:t>
      </w:r>
      <w:r w:rsidR="009F49F6" w:rsidRPr="00715290">
        <w:rPr>
          <w:rFonts w:ascii="Times New Roman" w:hAnsi="Times New Roman"/>
          <w:b/>
          <w:sz w:val="20"/>
          <w:szCs w:val="20"/>
        </w:rPr>
        <w:t>6</w:t>
      </w:r>
      <w:r w:rsidR="003471A0" w:rsidRPr="00715290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71529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71529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290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715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5290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715290">
              <w:rPr>
                <w:rFonts w:ascii="Times New Roman" w:hAnsi="Times New Roman"/>
                <w:sz w:val="20"/>
                <w:szCs w:val="20"/>
              </w:rPr>
              <w:t>, пр.</w:t>
            </w:r>
            <w:r w:rsidR="00AD448D" w:rsidRPr="007152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5290">
              <w:rPr>
                <w:rFonts w:ascii="Times New Roman" w:hAnsi="Times New Roman"/>
                <w:sz w:val="20"/>
                <w:szCs w:val="20"/>
              </w:rPr>
              <w:t>Аль-Фараби</w:t>
            </w:r>
            <w:proofErr w:type="spellEnd"/>
            <w:r w:rsidRPr="00715290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715290" w:rsidRDefault="009F49F6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529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DF2850" w:rsidRPr="007152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7152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71529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71529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796578" w:rsidRPr="007152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71529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52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9F49F6" w:rsidRPr="0071529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205D44" w:rsidRPr="0071529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9F49F6" w:rsidRPr="0071529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январ</w:t>
            </w:r>
            <w:r w:rsidR="006E0C9F" w:rsidRPr="0071529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 </w:t>
            </w:r>
            <w:r w:rsidRPr="0071529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71529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F49F6" w:rsidRPr="0071529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7152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71529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715290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15290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715290">
        <w:rPr>
          <w:rFonts w:ascii="Times New Roman" w:hAnsi="Times New Roman"/>
          <w:sz w:val="20"/>
          <w:szCs w:val="20"/>
        </w:rPr>
        <w:t xml:space="preserve"> </w:t>
      </w:r>
      <w:r w:rsidR="00C72935" w:rsidRPr="00715290">
        <w:rPr>
          <w:rFonts w:ascii="Times New Roman" w:hAnsi="Times New Roman"/>
          <w:sz w:val="20"/>
          <w:szCs w:val="20"/>
        </w:rPr>
        <w:t>АО</w:t>
      </w:r>
      <w:r w:rsidR="00183022" w:rsidRPr="00715290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715290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715290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15290">
        <w:rPr>
          <w:rFonts w:ascii="Times New Roman" w:hAnsi="Times New Roman"/>
          <w:sz w:val="20"/>
          <w:szCs w:val="20"/>
        </w:rPr>
        <w:t>На основании</w:t>
      </w:r>
      <w:r w:rsidR="00183022" w:rsidRPr="00715290">
        <w:rPr>
          <w:rFonts w:ascii="Times New Roman" w:hAnsi="Times New Roman"/>
          <w:sz w:val="20"/>
          <w:szCs w:val="20"/>
        </w:rPr>
        <w:t xml:space="preserve"> </w:t>
      </w:r>
      <w:r w:rsidR="00BF7B87" w:rsidRPr="00715290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715290">
        <w:rPr>
          <w:rFonts w:ascii="Times New Roman" w:hAnsi="Times New Roman"/>
          <w:sz w:val="20"/>
          <w:szCs w:val="20"/>
        </w:rPr>
        <w:t>,</w:t>
      </w:r>
      <w:r w:rsidR="00183022" w:rsidRPr="00715290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715290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715290">
        <w:rPr>
          <w:rFonts w:ascii="Times New Roman" w:hAnsi="Times New Roman"/>
          <w:sz w:val="20"/>
          <w:szCs w:val="20"/>
        </w:rPr>
        <w:t>АО</w:t>
      </w:r>
      <w:r w:rsidRPr="00715290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715290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715290">
        <w:rPr>
          <w:rFonts w:ascii="Times New Roman" w:hAnsi="Times New Roman"/>
          <w:sz w:val="20"/>
          <w:szCs w:val="20"/>
        </w:rPr>
        <w:t xml:space="preserve">. </w:t>
      </w:r>
    </w:p>
    <w:p w:rsidR="00083F37" w:rsidRPr="00715290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715290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15290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715290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430"/>
        <w:gridCol w:w="1558"/>
        <w:gridCol w:w="4829"/>
        <w:gridCol w:w="567"/>
        <w:gridCol w:w="709"/>
        <w:gridCol w:w="992"/>
        <w:gridCol w:w="1276"/>
      </w:tblGrid>
      <w:tr w:rsidR="005B501F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715290" w:rsidRDefault="005B501F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52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715290" w:rsidRDefault="005B501F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52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715290" w:rsidRDefault="005B501F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52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Характеристика, лекарственная форма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715290" w:rsidRDefault="005B501F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52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7152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  <w:r w:rsidRPr="007152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715290" w:rsidRDefault="00715290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Коли-</w:t>
            </w:r>
            <w:r w:rsidR="005B501F" w:rsidRPr="007152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715290" w:rsidRDefault="005B501F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52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715290" w:rsidRDefault="005B501F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1529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Системы одноразовые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для переливания крови, компонентов крови и кровезаменителей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739200,00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Анестезиологические дыхательные контуры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Контур дыхательный, длина 1,5 м, 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резерным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мешком, Дыхательный контур состоит из дыхательной трубки, адаптера, адаптера 90°, Y-образного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коннектора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дыхательного мешка, фильтра, прямого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коннектора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резерным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мешком-1 шт.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Стерильный,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апирогенный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нетоксичный;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Для одноразового использования;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2600000,00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Контур дыхательный 1,8л с мешком 0,5л и клапаном контроля давления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Контур дыхательный  полуоткрытый, классификация  для наркоза с ИВЛ вручную. Конту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р-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резервный дыхательный мешок 0,5 л на тройнике с регулируемым детским клапаном ограничения давления РПК (регулируемый предохранительный клапан), с   угловым соединителем на пациента 22М/15F с портом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Луер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Лок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герметизирующей "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not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loosing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" заглушкой и предохранительным колпачком.  Шланг подачи свежей газовой смеси длиной 1,8 м, диаметр 10 мм. Принадлежности: соединитель 22F/15F,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эластомерный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соединитель 15F/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эластомерный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разъём 6-9мм. Материал: полипропилен, полиэтилен, эластомер, не содержит латекса. Упаковка: индивидуальная, клинически чистая.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Дыхательный контур реанимационный для новорожденных с обогревом для назального СРАР, длина 1,6м, дополнительный шланг 0,8м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Дыхательный контур реанимационный для новорожденных с обогревом для назального СРАР. Дыхательный контур однолинейный, общая длина не более 1,6м состоит из гофрированного шланга с обогревом диаметром не более 15мм, длиной не менее 1,2м, переходящим в трубку диаметром не более 6мм длиной не менее 0,3м, подводящей поток к универсальному генератору СРАР. Провод обогрева  спиральный (витой),  примыкающий к внутренним стенкам для равномерного прогрева. Разъём питания провода обогрева - двойная контактная группа с направляющим приливом, вмонтирован в жесткий соединитель 22F на камеру увлажнения увлажнителя. Соединитель имеет температурный порт 7,6мм с невыпадающей герметизирующей вставкой. Аналогичный температурный порт располагается на дистальном конце гофрированного шланга. Универсальный генератор  СРАР - генератор с переменным потоком - схемой разобщения инспираторного и экспираторного потоков имеет патрубки: подключения магистрали свежего потока (инспираторный поток), патрубок отвода газов (экспираторный поток) с отводящим шлангом растягивающимся диаметром не более 10мм длиной не менее 0,8 м и патрубок подключения линии мониторинга давления с подключённой линией длиной не менее 1, 6м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стыковочным разъемом к аппаратуре "вставляемый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Луер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лок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". Шланг выдоха имеет малые порты - разрезы для сброса давления при закупорке. К универсальному генератору может подключаться  назальная канюля или назальная маска.  Посадочное место для канюли или маски - прямоугольная ниша: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= 12±0,5мм, Д = 17±0,5 мм. В нижней части генератора закреплены две подвязки длиной 14±0,5 см для фиксации генератора через отверстия шапочки.  В комплект контура входят: гофрированный дополнительный дыхательный шланг длиной не менее 0,8м для включения в контур камеры увлажнения; ленточный измеритель окружности головы для выбора шапочки с цветовой маркировкой размера и круглый шаблон для подбора размера канюли или маски. Материал: полиэтилен, полипропилен, хлопок, силикон.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15831,00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79155,00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Дыхательный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вирусо-бактериальный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фильтр 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антиокклюзионным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механизмом  с портом для пациентов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Фильтр дыхательный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вирусобактериальный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электростатический для защиты пациента, персонала, аппаратуры в дыхательных и анестезиологических контурах, для взрослых с портом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Луер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Лок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герметизирующей фиксированный заглушкой,  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антиокклюзионным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механизмом, с внутренними ламелями и диффузором распределения потока, соединение 22F - 22M/15F, эффективность фильтрации не менее 99,99 %, сопротивление потоку (30л/мин) не более 0,8см  H20,  компрессионный объём не более 34 мл, масса не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более 19 г, минимальный дыхательный 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объем  не менее 100мл. Эффективное время работы не менее 24 часов. Материал: полипропилен, акрил, керамика.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Устройство для ручного искусственного  дыхания (реанимационный мешок)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неонатальная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(вес 0 - 10 кг), объём 280 мл, с клапаном давления. Маска размер 1 или 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Устройство для ручного искусственного  дыхания (реанимационный мешок)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неонатальная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(вес 0 - 10 кг), объём 280 мл, с дыхательным объёмом 100мл (при сжатии одной рукой), с реверсивным клапаном, с резервным кислородным мешком и кислородным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продольноармированным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шлангом длиной 3 м,  с эластичным стандартным соединительным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резьбовым, для подачи кислорода высокой концентрации (при темпе 20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bpm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для потока 5 л/мин-68%, 10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л/мин-92%, 15 л/мин-97%), подсоединяемый через штуцер, сопротивление на вдохе/выдохе &lt;3,0см Н2О/&lt;3,0см Н2О, мертвое пространство 18 мл, с угловым шарнирным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со встроенным предохранительным клапаном  сброса давления (40 см Н2О) и  клапаном вдоха под маску/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интубационную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трубку 22M/15F, маска прозрачная лицевая манжета с предварительным наддувом и кольцом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маскодержателя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размер 1 или 2.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Материалы: полиэтилен, полипропилен, эластомер.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Устройство для ручного искусственного  дыхания (реанимационный мешок) для детей (вес 10-30 кг), объём 550мл. Маска размер 2 или 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Устройство для ручного искусственного  дыхания (реанимационный мешок) для детей (вес 10-30 кг), объём 550мл, с дыхательным объёмом 300мл (при сжатии одной рукой), с реверсивным клапаном, с резервным кислородным мешком и кислородным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продольноармированным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шлангом длиной 3 м,  с эластичным стандартным соединительным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резьбовым 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Male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Sure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Lock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для подачи кислорода высокой концентрации (при темпе 20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bpm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для потока 5 л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/мин-60%, 10 л/мин-90%, 15 л/мин-95%), подсоединяемый через штуцер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сопротивление на вдохе/выдохе &lt;3,0см Н2О/&lt;3,0см Н2О, мертвое пространство 18 мл, с угловым шарнирным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со встроенным предохранительным клапаном  сброса давления (40 см Н2О) и  клапаном вдоха под маску/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интубационную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трубку 22M/15F, маска прозрачная лицевая с предварительным наддувом и кольцом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маскодержателя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размер 2 или 3. Материалы: полиэтилен, полипропилен, эластомер.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Мешок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для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ручной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ИВЛ типа "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амбу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", для взрослых, с клапаном давления, объем 1,0 л. Маска размер 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Система для ручного искусственного  дыхания (реанимационный мешок) для взрослых (вес 30- 50 кг), объём 1,0 л, с дыхательным объёмом 750 мл (при сжатии двумя руками) и  550 мл (при сжатии одной рукой), с реверсивным клапаном, с резервным кислородным мешком и кислородным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продольноармированным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шлангом длиной 3 м, с эластичным стандартным соединительным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резьбовым, для подачи кислорода высокой концентрации (при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темпе 12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bpm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для потока 5 л/мин-55%, 10 л/мин-85%, 15 л/мин-92%), подсоединяемый через штуцер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сопротивление на вдохе/выдохе &lt;3,0см Н2О/&lt;3,0см Н2О, мертвое пространство 18 мл, с угловым шарнирным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со встроенным предохранительным клапаном  сброса давления (40 см Н2О) с угловым шарнирным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 клапаном вдоха под маску/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интубационную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трубку 22M/15F, маска прозрачная лицевая с предварительным наддувом и кольцом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маскодержателя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размер 4.Материалы: полиэтилен, полипропилен, эластомер. Упаковка индивидуальная, клинически чистая.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12342,00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246840,00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Анестезиологическая маска размер 1-5 анатомической формы, с эластичной полусферической манжетой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неинвазивной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искусственной вентиляции лёгких,  в том числе с системами для ручного искусственного дыхания.  Анестезиологическая маска размер 1-5 анатомической формы, с эластичной полусферической манжетой со сложной лепестковой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кофигурацией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 районе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прлегания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 носу, манжета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поперечноармированна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 этой части для обеспечения герметичности.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Форма  и её объём оптимизированы под комбинированный двойной размер перекрывающий линейку стандартных размеров (вместо 6 или 7 размеров - 4) и под минимальное "мёртвое пространство", корпус  профилирован под "пальцы" для удобства захвата.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Соединительный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22F. Может быть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укомплектована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кольцом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маскодержателя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Материалы: полиэтилен, полипропилен, эластомер.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Экологична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при производстве и утилизации. Упаковка индивидуальная, клинически чистая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Аппарат Боброва / Пузырьковый увлажнитель однократного применения в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обьеме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500мл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Увлажнитель  кислородный пузырьковый с ёмкостью для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кислородотерапии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Увлажнение не менее 92%, со стандартным (Евро) М12-«гайка» соединением с расходомером, трубка распылителя длиной 17см с сетчатым диффузором, сигнальный клапан с настройкой на 4л/мин со звуковой сигнализацией, выходной пластиковый конический штуцер 6мм для подсоединения стандартного кислородного шланга, пластиковая термостойкая ёмкость для стерильной жидкости с заполнением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min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100-max 500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ml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Материалы: поливинилхлорид, полипропилен. Упаковка: индивидуальная, клинически чистая.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Аспирационный катетер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вакуумконтролем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стерильный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однократного применения. Размером (СН)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Аспирационный катетер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вакуумконтролем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стерильный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однократного применения. Размером (СН)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Аспирационный </w:t>
            </w: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катетер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 xml:space="preserve">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вакуумконтролем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стерильный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однократного применения. 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Размером (СН)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Аспирационный катетер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вакуумконтролем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стерильный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однократного применения. Размером (СН)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Аспирационный катетер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вакуумконтролем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стерильный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однократного применения. Размером (СН)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Воздуховод цельный 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р-р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0(5,5см) серый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Воздуховод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Гведела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для обеспечения проходимости дыхательных путей  и прохождения дыхательных газов в легкие пациента без герметизации перехода гортань-трахея. Воздуховод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орофарингеальный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с интегрированными в пластик с внешней стороны  мягкими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атравматичными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термопластическими синтетическими загубником, наконечником и срединной вставкой, размер 0 (5,5см), цвет серый. Материал: полипропилен, эластомер.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Воздуховод цельный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р-р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1(6,5см) белый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Воздуховод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Гведела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для обеспечения проходимости дыхательных путей  и прохождения дыхательных газов в легкие пациента без герметизации перехода гортань-трахея. Воздуховод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орофарингеальный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с интегрированными в пластик с внешней стороны  мягкими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атравматичными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термопластическими синтетическими, наконечником и срединной вставкой, размер 1 (6,5см), цвет белый. Материал: полипропилен, эластомер.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Воздуховод цельный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р-р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1,5(7,0см) желтый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Воздуховод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Гведела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для обеспечения проходимости дыхательных путей  и прохождения дыхательных газов в легкие пациента без герметизации перехода гортань-трахея. Воздуховод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орофарингеальный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с интегрированными в пластик с внешней стороны  мягкими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атравматичными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термопластическими синтетическими, наконечником и срединной вставкой, размер 1,5 (7,0см), цвет жёлтый. Материал: полипропилен, эластомер.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Аспирационная закрытая (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санационная</w:t>
            </w:r>
            <w:proofErr w:type="spellEnd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)с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истема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Закрытая аспирационная система для 24х или 72х часового использования,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неонатальная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шарнирный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Т-коннектор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(3-3,5-4 мм), однократного применения. Размером (СН)8.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56830,00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Катетер 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Фоллея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размер № 6, двухходовой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силиконизированный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однократного применения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7710,00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Катетер 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Фоллея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размер № 8, двухходовой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силиконизированный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однократного применения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5140,00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Катетер 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Фоллея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размер № 10, двухходовой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силиконизированный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однократного применения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5140,00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пинальная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игла для спинномозговой анестезии и диагностической пункции, размером G 22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x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3½", 0.7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x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88 мм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Тонкостенная игла со срезом типа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Квинке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с эргономичным держателем с прозрачным павильоном, с цветовой кодировкой ручки стилета и с проводниковой иглой. Размером G 22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x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3½", 0.7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x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88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Канюля внутривенная с катетером и инъекционным клапаном  размером: 24G 19мм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Инфузионные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канюли с инъекционным клапаном для периферического внутривенного доступа 24G, с инъекционным портом и фиксирующими крылышками, на стилете, длина не менее 19,0 мм. Ультратонкая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силиконизированная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игла 0.7 мм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з нержавеющей стали с конической формой острия. Скорость потока 18 мл/мин. Изделие изготовлено из биологически совместимого и устойчивого на излом политетрафторэтилена (PTFE) с чрезвычайно гладким покрытием внутренней и внешней поверхности. У основания конуса имеются плоские выступы, которые обеспечивают оптимальную фиксацию.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Стерилизована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оксидом этилена. Рекомендованное максимальное время использования: 96 часов. Применяется для внутривенных вливаний лекарственных средств,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инфузий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растворов.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126000,00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Набор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для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катетер подключичный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1. Катетер центральный венозный полиуретановый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рентгеноконтрастный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инъекционными колпачками, размером: 22G(F3); длиной: 10см; диаметр: 0.9 мм; 2. Проводник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нитиноловый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толкателем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3. Скальпель 11''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4. Сосудистый дилататор - 2 </w:t>
            </w: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5. Y-образная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интродьюсерная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игла 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6. Шприц 5 мл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7. Зажим - 2 </w:t>
            </w: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8. Запорный кран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9. Шовный материал с хирургической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полуизогнутой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иглой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10. Салфетка хирургическая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11.Салфетка марлевая - 5 </w:t>
            </w: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Набор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для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катетер подключичный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1. Катетер центральный венозный полиуретановый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рентгеноконтрастный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инъекционными колпачками, размером: 20G(F3); длиной: 10см; диаметр: 0.9 мм;               2. Проводник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нитиноловый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толкателем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3. Скальпель 11''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4. Сосудистый дилататор - 2 </w:t>
            </w: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5. Y-образная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интродьюсерная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игла 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6. Шприц 5 мл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7. Зажим - 2 </w:t>
            </w: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8. Запорный кран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9. Шовный материал с хирургической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полуизогнутой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иглой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10. Салфетка хирургическая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11.Салфетка марлевая - 5 </w:t>
            </w: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Набор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для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катетер подключичный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1. Катетер центральный венозный полиуретановый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рентгеноконтрастный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инъекционными колпачками, размером:; 18G; (4Fr;) длиной: 15см; диаметр: 1.3 мм. 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2. Проводник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нитиноловый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толкателем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3. Скальпель 11''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4. Сосудистый дилататор - 2 </w:t>
            </w: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5. Y-образная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интродьюсерная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игла 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6. Шприц 5 мл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7. Зажим - 2 </w:t>
            </w: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8. Запорный кран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9. Шовный материал с хирургической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полуизогнутой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иглой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10. Салфетка хирургическая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11.Салфетка марлевая - 5 </w:t>
            </w: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Катетер (3-просветный) центральный венозный полиуретановый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рентгеноконтрастный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 инъекционными колпачками, размером: 5.5Fr (G20/22/22) диаметр 1.8 мм; длиной: 13см; в комплекте с принадлежностями для установки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Катетер (3-просветный) изготовлен из гибкого полиуретана 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рентгеноконтрастной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полосой для легкой визуализации. Мягкий,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атравматичный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конический наконечник снижает вероятность травмы сосуда во время введения и обеспечивает легкое и плавное введение катетера.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Несовместимые препараты могут вводиться одновременно через отдельные просветы. Размещается в яремную или подключичную вену.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Скорость потока: проксимальная - 8-22 мл/мин, дистальная - 20-40 мл/мин.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медиальная - 8-21 мл/мин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Проводник (прямой; J-образный):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0.018”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x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50см. 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Интродьюсерная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игла: 20G; длиной 35 мм. В комплект входит: 1. Катетер центральный венозный полиуретановый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рентгеноконтрастный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инъекционными колпачками, размером: 5.5Fr (G20/22/22) диаметр 1.8 мм; длиной: 13см; 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2. Проводник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нитиноловый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толкателем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3. Скальпель 11''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4. Сосудистый дилататор - 2 </w:t>
            </w: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5. Y-образная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интродьюсерная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игла 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6. Шприц 5 мл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7. Зажим - 2 </w:t>
            </w: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8. Запорный кран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9. Шовный материал с хирургической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полуизогнутой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иглой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10. Салфетка хирургическая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11.Салфетка марлевая - 5 </w:t>
            </w: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252000,00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Краник запорный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Краник трехходовой  обеспечивает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одновременную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инфузию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нескольких препаратов через один венозный доступ. Корпус трехходового краника – поликарбонат. Рукоятка имеет направляющие стрелки. Скорость потока трехходового краника: 525±10% выдерживает давление до 5 бар.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Предназначены для соединения со стандартными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инфузионными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линиями.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354000,00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Мочесборник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200мл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Канюля назальная для новорожденных с изогнутыми зубцами и трубка 2,1м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Канюля назальная для новорождённых с удлинительным шлангом длиной не менее 1,8м, длина всей системы не менее 2,1м, с нескользящим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седловидным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фиксатором для оптимального позиционирования на губе пациента, зубцы канюли мягкие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атравматичные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термопластичные изогнутые, 1,5/8,8 мм с базой 7,0мм,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продольноармированный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соединение с источником - стандартное 6мм,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эластомерное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Соединитель канюли с трубкой зелёного цвета. Материал: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имплантационно-нетоксичный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поливинилхлорид.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Кардиоплегическая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канюля 4 FR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Канюля имеют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рентгеноконтрастный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наконечник, соединенный с прозрачным корпусом. Дополнительные возможности при использовании данной канюли должны включать: мониторинг давления в корне аорты, дренирование левых отделов сердца. Все канюли должны быть снабжены стальной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иглой-интродюсером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(14.0 см) длина. Стандартный наконечник и стандартный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интродюсер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18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ga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(4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Fr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Педиатрическая цельнолитая артериальная канюля 12Fr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Канюли характеризуются тонкостенным скошенным наконечником удлиненным цельнолитым устойчивым к перегибам корпусом с армированными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стенками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.К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онструкция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обеспечивает высокую скорость потока с минимальной разницей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давления.Flow-Guard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интрадюсер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 нанесенные отметки глубины введения позволяют добиться наиболее точного расположения канюли.22.9 см длина.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1/4 (0.64см) 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люер-портом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12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Fr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 (4.0мм)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718000,00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Педиатрическая одноступенчатая венозная</w:t>
            </w: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канюля с измененяемым</w:t>
            </w: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углом сгибания 16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Канюли имеют сохраняющий форму, цельнолитой устойчивый к перегибам, армированный корпус с коническим наконечником с множественными отверстиями, что облегчает введение канюли.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Конструкция позволяет придать канюле желательную форму и положение. Обеспечивает более высокие скорости потока при минимальной разнице давлений. Маркеры глубины введения обеспечивают оптимальное положение канюли.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1077000,00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Одноступенчатые венозные канюли с угловым металлическим наконечником 90 градусов 12Fr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Канюли имеют сохраняющий форму, цельнолитой устойчивый к перегибам, армированный корпус с коническим наконечником с множественными отверстиями, что облегчает введение канюли.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Конструкция позволяет придать канюле желательную форму и положение. Обеспечивает более высокие скорости потока при минимальной разнице давлений. Маркеры глубины введения обеспечивают оптимальное положение канюли. 38,1см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длина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.К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оннектор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1/4(0.64см)18 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катетер для дренажа левого желудочка 13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Левожелудочковые дренажи используются для прямого и непрямого дренирования левого желудочка и имеют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перформированный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наконечник. Гибкий корпус и гладкоствольный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льюер-портом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 10F (3,3 мм) (9 боковых отверстий)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Катетер для дренажа левого желудочка 10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Fr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Левожелудочковые дренажи используются для прямого и непрямого дренирования левого желудочка и имеют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перформированный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наконечник. Гибкий корпус и гладкоствольный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льюер-портом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 10F (3,3 мм) (9 боковых отверстий)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42450,00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Калоприемник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однокомпонентный дренируемый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илео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колостомный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калоприемник, размер 10-70мм,  в комплекте с защитной пастой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188250,00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Эндотрахеальная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трубка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№3,0 с манжетой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Эндотрахеальная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трубка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№3,5  с манжетой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Маска детская кислородная с носовым зажимом и кислородной трубкой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Маска  кислородная  для детей для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кислородотерапии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средней концентрации (для потока 5л/мин-35%, 6л/мин-40%, 8л/мин-50%).  Корпус маски выполнен по анатомической схеме с уникальной изогнутой в виде гребня конструкцией носовой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части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обеспечивающий минимальное «мёртвое пространство» и одновременно конструкция этой части маски придаёт требуемое расположение встроенной манжеты в области носа пациента. Гребневидная носовая часть маски в случае возможной утечки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из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под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манжеты исключает попадание струи  кислорода в глаза пациента.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Атравматичная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манжета анатомического рельефа плоская профилированная, расширяющаяся под подбородок для прилегающего охвата подбородка при наложении на лицо пациента. Подбородочная часть манжеты выполнена по двухступенчатой схеме - «под подбородок» и «на подбородок», обеспечивающей герметизацию при прилегании к лицам пациентов различной анатомии. Манжета в носовой части имеет поперечное внутренне армирование, которое обеспечивает плотное, но не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травматичное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прилегание в наиболее сложной части лица по анатомическому строению.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Эластомерный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держатель проводится как «под ушами» - не травмируется верхняя часть уха, так и «под ушами» в зависимости от анатомических особенностей головы пациента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смесеобразующими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отверстиями симметричными  продольно профилированными лицевыми и подбородочными. Маска с кислородной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продольноармированной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трубкой 2,1м. Материал: полипропилен, полиэтилен. Без ПВХ. Экологически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чистая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при производстве и утилизации.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Салфетка спиртовая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Салфетка спиртовая 65*30 мм, двухслойная, одноразовая, 70% этиловый спирт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880000,00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Марля медицинская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Марля медицинская отбеленная, плотность не менее 36 гр./м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Соответствует ГОСТ 9412-93. Длина рулона не менее 1000 п.м., ширина не менее 90 см. Марля изготовлена из пряжи 100% хлопок. Марля простого полотняного плетения 1/1, число нитей - не менее 18 нитей на квадратный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см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 Капиллярность не менее 10 см/ч, белизна не менее 80%. Марля намотана в рулон на картонную или пластиковую втулку.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метр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1230000,00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Вата медицинская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гигроскопическая хирургическая «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белоснежка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» нестерильная фасованная 100гр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172500,00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Одноканальный датчик для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инвазивного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мониторинга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кровянного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давления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Одноканальный одноразовый датчик для мониторинга внутрисосудистого давления с системой промывки для одновременной промывки обоих каналов. Чувствительность: 5 μV/V/mmHg±1%. Диапазон рабочего давления: -30 до 300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mmHg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Гистерезиз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: ±1mmHg. Дрейф нуля со временем: &lt;2mmHg/8ч. Защита от чрезмерного давления: 6464mmHg. Рабочая температура: от +15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°С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до 40°С. Время непрерывной работы: 168 часов. Температура хранения: от -25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°С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до +70°С. Выходное сопротивление: 270-330 Ом. Соединение с кабелем прикроватного монитора "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телефоного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" типа в защитном прозрачном футляре, для надежного скрепления и безопасной работы. Метод стерилизации: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Этиленоксидом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296000,00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Двухканальный датчик для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инвазивного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мониторинга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кровянного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давления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Двухканальный одноразовый датчик для мониторинга внутрисосудистого давления с системой промывки для одновременной промывки обоих каналов. Чувствительность: 5 μV/V/mmHg±1%. Диапазон рабочего давления: -30 до 300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mmHg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Гистерезиз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: ±1mmHg. Дрейф нуля со временем: &lt;2mmHg/8ч. Защита от чрезмерного давления: 6464mmHg. Рабочая температура: от +15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°С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до 40°С. Время непрерывной работа: 168 часов. Температура хранения: от -25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°С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до +70°С. Выходное сопротивление: 270-330 Ом. Метод стерилизации: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Этиленоксидом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11852,00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592600,00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Электроды одноразовые для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Холтер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ЭКГ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Самоклеющийся электрод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для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из комплекта Электрокардиограф BTL-08.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84000,00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Набор для постоянной почечной терапии для детей (для аппарата Система острого диализа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multiFiltrat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Набор для постоянной заместительной почечной терапии (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гемофильтр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системы магистралей).  -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Гемофильтр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: Материал корпуса: поликарбонат; материал мембраны: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Polysulfone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; толщина стенки: 35 мкм; внутренний диаметр: 220 мкм; эффективная поверхность: 1,4 м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;  макс. поток крови: 20% от эффективного потока крови; рекомендуемый поток крови: 100-350 мл/мин; стерилизация: паром.- Системы магистралей: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Материал магистралей/линий: ПВХ; материал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коннекторов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  других компонентов: поликарбонат, ПВХ, АБС, ПЭ, ПА; диаметр </w:t>
            </w: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памп-сегмента</w:t>
            </w:r>
            <w:proofErr w:type="spellEnd"/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: 6,4 мм; объем заполнения: 147-159 мл; стерилизация: ЭО.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212500,00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гемофильтрации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ммоль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/л калия (для аппарата Система острого диализа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multiFiltrat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ммоль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/л калия - мешок с одним отделением, содержащим 5 л раствора для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гемофильтрации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 1000 мл раствора содержат: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Хлорид натрия 5.961 г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Хлорид калия 0.1491 г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Натрий (S) - молочнокислый раствор 50 % передача 4.260 г натрия (S) -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лактат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Хлорид кальция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двухводный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0.2205 г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Хлорид магния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шестиводный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0.1017 г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Безводная глюкоза 1.000 г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как моногидрат Глюкозы 1.100 г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Na+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140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ммоль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K+ 2.0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ммоль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Ca2+ 1.5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ммоль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Mg2+ 0.50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ммоль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Cl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- 108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ммоль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Лактат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- 38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ммоль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Глюкоза 5.5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ммоль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Колба для инжектора   150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Колба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для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шприц-инжектор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объемом 150 мл для инжектора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Angimat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495000,00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Кружка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Эсмарха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одноразовая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№3 (пластик, на 2000мл.)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704000,00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Ректальный зонд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18,20,22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Дыхательный контур реанимационный гладкоствольный, 1,2м, для новорожденных, с обогревом (один  провод), 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влагосборником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с дополнительным шлангом дыхательным, 0,2м, с камерой увлажнителя, комплектом принадлежностей для подачи закиси азота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Дыхательный контур реанимационный для новорожденных, с обогревом, шлангом дыхательным, соединителями,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влагосборником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камерой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увлажнителя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.К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онтур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дыхательный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неонатальный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обогревом (один провод) для соединения пациента с НДА и аппаратами ИВЛ, для использования с прямым и угловым датчиками потока.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Контур дыхательный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неонатальный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с активным увлажнением, для высокочастотной вентиляции и подачи оксида азота, внутренний диаметр шлангов не более 10мм, длинна  не менее 1,2м, шланги с цветовой индикацией вдоха/выдоха,  с автоматической камерой увлажнения - рабочий объём 350мл (эффективный объём 50-300мл), применима при давлении до 180см Н2О и потоке до 140л/мин, в прозрачном корпусе - камера 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антипригарным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покрытием днища, с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двумя вход/выход соединительными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коннекторами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типа 22М, с градуировкой минимум/максимум, с поплавковым клапаном дозирования, с системой  устройств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ламинирования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потока, с поплавком  уровня, 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продольноармированным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шлангом подачи жидкости с иглой (с предохранительным колпачком)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портом выравнивания давления. Дыхательный контур с проводом обогрева в канале вдоха и встроенным в жестком соединителе (типа 22F на камеру увлажнителя) 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электроразъёмом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 портами диаметром 7,6мм (на соединителе, шланге вдоха, на Y-образном жестком угловом соединителе на пациента). Y-образный соединитель снабжён внутренней защитной заглушкой.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Контур  с разборным самогерметизирующимся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влагосборником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клапан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влагосборника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шариковый пружинный внутренний, обеспечивающий герметизацию воздушного канала при любом положении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влагосборника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с жёсткими соединителями типа 15М на аппарат, с дополнительным шлангом длиной не менее  0,15 м  и комплектом принадлежностей для подачи закиси азота в составе: соединители типа 22М-22F и 10М-10F с портами диаметром 7,6мм 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гермокрышкой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соединитель типа 10М-15М - 2шт., дополнительный  шланг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диаметром не более 10мм с соединителем типа 10М-10М с портом диаметром 7,6мм 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гермокрышкой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 гибкий соединитель типа 10F-10М  длиной не менее 0,35м, угловой порт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Луер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Лок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под порт 7,6мм - 2 шт. Требуемый состав технологических материалов: полиэтилен, полипропилен. Упаковка: индивидуальная, клинически чистая. Срок годности (срок гарантии): 5 лет от даты изготовления.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20993,00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2099300,00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Назальная канюля для детей с изогнутыми зубцами с кислородной трубкой 2,1 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Канюля назальная для детей длиной 0,5м с удлинительным шлангом длиной не менее 1,8м, длина всей системы не менее 2,3м, с нескользящим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седловидным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фиксатором для оптимального позиционирования на губе пациента, зубцы канюли мягкие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атравматичные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термопластичные изогнутые, 1,9/9,4 мм с базой 10,5мм,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продольноармированный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фиксацией положения канюли, соединение с источником - стандартное 6мм,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эластомерное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Соединитель канюли с трубкой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транспарентный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Материал: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имплантационно-нетоксичный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поливинилхлорид. Упаковка: индивидуальная, клинически чистая. Срок годности (срок гарантии): 5 лет от даты изготовления.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59500,00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Педиатрическая цельнолитая артериальная канюля 8Fr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Канюли характеризуются тонкостенным скошенным наконечником удлиненным цельнолитым устойчивым к перегибам корпусом с армированными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стенками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.К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онструкция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обеспечивает высокую скорость потока с минимальной разницей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давления.Flow-Guard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интрадюсер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 нанесенные отметки глубины введения позволяют добиться наиболее точного расположения канюли.22.9 см длина.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1/4 (0.64см) 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люер-портом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8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Fr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 (2.7мм)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359000,00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Педиатрическая цельнолитая артериальная канюля 10Fr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Канюли характеризуются тонкостенным скошенным наконечником удлиненным цельнолитым устойчивым к перегибам корпусом с армированными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стенками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.К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онструкция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обеспечивает высокую скорость потока с минимальной разницей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давления.Flow-Guard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интрадюсер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 нанесенные отметки глубины введения позволяют добиться наиболее точного расположения канюли.22.9 см длина.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1/4 (0.64см) 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люер-портом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Fr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 (3.3мм)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359000,00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Электрокардиостимулятор  с принадлежностями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Программируемый имплантируемый электрокардиостимулятор с функциями автоматической адаптации параметров стимуляции (однокамерный). 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Режимы стимуляции - VVIR, VVI, VVT, VOOR, VOO, AAIR, AAI, AAT, AOOR, AOO, OVO, OAO. Максимальная базовая частота,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уд\мин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– 170. Максимальная частота сенсора,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уд\мин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– 180. Максимальная амплитуда импульса, В – 7,5. Наличие алгоритма однокамерного гистерезиса. Наличие алгоритма стимуляции во время сна. Наличие автоматически настраиваемого профиля частотной адаптации. Наличие раздельных программируемых зон частотной адаптации для повседневной нагрузки и физических упражнений. Наличие автоматического переключения полярности стимуляции. Наличие автоматического управления порога стимуляции желудочка (амплитуда и ширина импульса). Наличие автоматической функции подстройки чувствительности. Наличие советника по подбору оптимальной программы ЭКС. Срок службы при 100% стимуляции, 60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уд\мин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 2.0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1000 Ом – 8,4 года. Объем, СС – 9,7. Масса,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– 21,5. Размер,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ВхШхТ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мм - 40,2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42,9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7,5.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Коннектор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: IS-1 BI или UNI. ID </w:t>
            </w: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Рентген-контрастности</w:t>
            </w:r>
            <w:proofErr w:type="spellEnd"/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: PWL. Батарея: Вид: Литий-йод. Напряжение: 2.8 В. Средняя Емкость: 0,91 А/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ч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 Электрод биполярный имплантируемый, длиной электрода 35 см. Полярность Биполярный,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Локализация Желудочек или предсердие (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эпикардиально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>Фиксация Подшиваемый.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Электроды для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временой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кардиостимуляции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2/0 длиной 60 см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Электрод для временной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кардиостимуляции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M3 (2/0), 60 см. 3/0 Две иглы из 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коррозионностойкого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высокопрочного сплава, : 1)прямая режущая </w:t>
            </w: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режущая</w:t>
            </w:r>
            <w:proofErr w:type="spellEnd"/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60 мм и 2)колющая игла,  1/2 окружности, 17 мм. Колющая игла имеет конструкцию, увеличивающую надежность ее фиксации в иглодержателе   за счет продольных насечек на корпусе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Индивидуальная одинарная стерильная упаковка, защищающая содержимое от влаги Упаковка (индивидуальная и групповая) должна содержать полную информацию о наименовании изделия, составе и параметрах для контроля за содержимым после извлечения из индивидуальной упаковки и размещения на стерильном столе.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460500,00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Тест-картридж LR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Автоматический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таймер свертываемости крови  с принадлежностями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для проверки температуры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из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«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автоматический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таймер свёртываемости крови АСТ» в комплекте с принадлежностями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Инъекционная заглушка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Инъекционная заглушка для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болюсной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инъекции, защитная заглушка с разъемом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луер-лок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для герметичного закрытия портов катетеров 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инфузионных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линий возможность введения препаратов иглой через встроенную мембрану, не снимая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заглушки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не содержит латекса разъемом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Луер-Лок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стерильно, для однократного использования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1400000,00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Катетер двухканальный 7F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1. Катетер центральный венозный полиуретановый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рентгеноконтрастный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инъекционными колпачками, размером: 7Fr (14G/18G); длиной: 20см; диаметр 2.30 мм. 2. Проводник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нитиноловый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с толкателем. 3. Скальпель 11'' 4. Сосудистый дилататор - 2 шт. 5. Y-образная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интродьюсерная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игла. 6. Шприц 5 мл. 7. Зажим - 2 шт. 8. Запорный кран. 9. Шовный материал с хирургической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полуизогнутой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иглой. 10. Салфетка хирургическая. 11.Салфетка марлевая - 5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Упаковочные рулоны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«Медицинская стерилизационная система «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Sterrad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100S" 420ммx70м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Свернутые в рулоны рукава без складок, изготовленные из материала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Tyvek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®, проницаемого для стерилизующего агента. Оснащены химическими индикаторными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полосками (1 класса), реагирующими изменением цвета с красного на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желтый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при контакте содержимого упаковки с парами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пероксида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водорода. Размер 420ммx70м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254000,00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Упаковочные пакеты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«Медицинская стерилизационная система «STERRAD 100S» 150x320мм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Пакеты, изготовленные из материала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Tyvek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®, проницаемого для стерилизующего агента. Оснащены химическими индикаторными</w:t>
            </w:r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br/>
              <w:t xml:space="preserve">полосками (1 класса), реагирующими изменением цвета с красного на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желтый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при контакте содержимого упаковки с парами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пероксида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водорода. Размер 150x320мм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  <w:r w:rsidR="006F5EE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</w:t>
            </w:r>
            <w:r w:rsidR="006F5EE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  <w:r w:rsidR="006F5EE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0</w:t>
            </w: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Набор реагентов диагностических для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типирования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крови человека по системам Резус 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Келл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Цоликлоны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анти-С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Цоликлон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Анти-С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Супер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(прозрачная слегка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опалесцирующая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жидкость бледно-розового или бледно-желтого цвета) содержит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моноклональные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антитела человека класса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IgM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Во флаконе по 5мл.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Моноклональные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антитела, входящие в состав препаратов, обладают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высокой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авидностью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 не дают перекрестных реакций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Набор реагентов диагностических для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типирования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крови человека по системам Резус 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Келл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Цоликлоны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анти-с)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Цоликлон</w:t>
            </w:r>
            <w:proofErr w:type="spellEnd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нти-с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Супер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(прозрачная слегка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опалесцирующая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жидкость бледно-розового или бледно-желтого цвета) содержит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моноклональные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антитела человека класса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IgM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Во флаконе по 5мл.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Моноклональные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антитела, входящие в состав препаратов, обладают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высокой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авидностью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 не дают перекрестных реакций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186000,00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Набор реагентов диагностических для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типирования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крови человека по системам Резус 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Келл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Цоликлоны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Анти-Е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Супер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Цоликлон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Анти-Е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(прозрачная слегка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опалесцирующая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жидкость бледно-розового или бледно-желтого цвета) содержит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моноклональные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антитела человека класса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IgM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 Во флаконе по 5мл. Использование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Цоликлона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дает возможность более экономичного определения </w:t>
            </w:r>
            <w:proofErr w:type="spellStart"/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резус-принадлежности</w:t>
            </w:r>
            <w:proofErr w:type="spellEnd"/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донора, когда не требуется подробного исследования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резус-фенотипа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крови.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Набор реагентов диагностических для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типирования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крови человека по системам Резус и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Келл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Цоликлон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Анти-е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Супер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Цоликлон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Анти-е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(прозрачная слегка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опалесцирующая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жидкость бледно-розового или бледно-желтого цвета) содержит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моноклональные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антитела человека класса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IgM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Во флаконе по 5мл.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Моноклональные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антитела, входящие в состав препаратов, обладают </w:t>
            </w:r>
            <w:proofErr w:type="gram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высокой</w:t>
            </w:r>
            <w:proofErr w:type="gram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авидностью</w:t>
            </w:r>
            <w:proofErr w:type="spellEnd"/>
            <w:r w:rsidRPr="009F49F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и не дают перекрестных реакций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F49F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186000,00</w:t>
            </w:r>
          </w:p>
        </w:tc>
      </w:tr>
      <w:tr w:rsidR="009F49F6" w:rsidRPr="00715290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9F49F6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9F6" w:rsidRPr="009F49F6" w:rsidRDefault="006F5EEC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24 167 115</w:t>
            </w:r>
            <w:r w:rsidR="009F49F6" w:rsidRPr="009F49F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</w:tbl>
    <w:p w:rsidR="00153222" w:rsidRPr="00715290" w:rsidRDefault="00153222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  <w:lang w:val="en-US"/>
        </w:rPr>
      </w:pPr>
    </w:p>
    <w:p w:rsidR="00A47A84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715290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3F6A3D" w:rsidRPr="003F6A3D" w:rsidRDefault="003F6A3D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3F6A3D" w:rsidTr="003F6A3D">
        <w:tc>
          <w:tcPr>
            <w:tcW w:w="675" w:type="dxa"/>
            <w:vAlign w:val="center"/>
          </w:tcPr>
          <w:p w:rsidR="00A47A84" w:rsidRPr="003F6A3D" w:rsidRDefault="00A47A84" w:rsidP="003F6A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F6A3D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п</w:t>
            </w:r>
            <w:proofErr w:type="spellEnd"/>
            <w:proofErr w:type="gramEnd"/>
            <w:r w:rsidRPr="003F6A3D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/</w:t>
            </w:r>
            <w:proofErr w:type="spellStart"/>
            <w:r w:rsidRPr="003F6A3D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A47A84" w:rsidRPr="003F6A3D" w:rsidRDefault="00A47A84" w:rsidP="003F6A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 xml:space="preserve">Наименование </w:t>
            </w:r>
            <w:r w:rsidR="005D1F0F" w:rsidRPr="003F6A3D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 xml:space="preserve">потенциального </w:t>
            </w:r>
            <w:r w:rsidRPr="003F6A3D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поставщика</w:t>
            </w:r>
          </w:p>
        </w:tc>
        <w:tc>
          <w:tcPr>
            <w:tcW w:w="4394" w:type="dxa"/>
            <w:vAlign w:val="center"/>
          </w:tcPr>
          <w:p w:rsidR="00A47A84" w:rsidRPr="003F6A3D" w:rsidRDefault="00A47A84" w:rsidP="003F6A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Дата и время</w:t>
            </w:r>
          </w:p>
        </w:tc>
      </w:tr>
      <w:tr w:rsidR="00926BC8" w:rsidRPr="003F6A3D" w:rsidTr="003F6A3D">
        <w:tc>
          <w:tcPr>
            <w:tcW w:w="675" w:type="dxa"/>
            <w:vAlign w:val="center"/>
          </w:tcPr>
          <w:p w:rsidR="00926BC8" w:rsidRPr="003F6A3D" w:rsidRDefault="00926BC8" w:rsidP="003F6A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</w:t>
            </w:r>
          </w:p>
        </w:tc>
        <w:tc>
          <w:tcPr>
            <w:tcW w:w="5245" w:type="dxa"/>
            <w:vAlign w:val="center"/>
          </w:tcPr>
          <w:p w:rsidR="00926BC8" w:rsidRPr="003F6A3D" w:rsidRDefault="009F49F6" w:rsidP="003F6A3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Clever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Medical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926BC8" w:rsidRPr="003F6A3D" w:rsidRDefault="00E628A3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08</w:t>
            </w:r>
            <w:r w:rsidR="007A124E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</w:t>
            </w:r>
            <w:r w:rsidR="006E0C9F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</w:t>
            </w:r>
            <w:r w:rsidR="00C75312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</w:t>
            </w:r>
            <w:r w:rsidR="002011AA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20</w:t>
            </w:r>
            <w:r w:rsidR="006E0C9F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</w:t>
            </w:r>
            <w:r w:rsidR="00C75312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 г.          </w:t>
            </w:r>
            <w:r w:rsidR="009131EA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5</w:t>
            </w:r>
            <w:r w:rsidR="00C75312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30</w:t>
            </w:r>
            <w:r w:rsidR="00C75312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ч.</w:t>
            </w:r>
          </w:p>
        </w:tc>
      </w:tr>
      <w:tr w:rsidR="00E628A3" w:rsidRPr="003F6A3D" w:rsidTr="003F6A3D">
        <w:trPr>
          <w:trHeight w:val="179"/>
        </w:trPr>
        <w:tc>
          <w:tcPr>
            <w:tcW w:w="67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2</w:t>
            </w:r>
          </w:p>
        </w:tc>
        <w:tc>
          <w:tcPr>
            <w:tcW w:w="524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Лером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E628A3" w:rsidRPr="003F6A3D" w:rsidRDefault="004E0D64" w:rsidP="003F6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11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.01.2021 г.          1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:30ч.</w:t>
            </w:r>
          </w:p>
        </w:tc>
      </w:tr>
      <w:tr w:rsidR="00E628A3" w:rsidRPr="003F6A3D" w:rsidTr="003F6A3D">
        <w:tc>
          <w:tcPr>
            <w:tcW w:w="67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3</w:t>
            </w:r>
          </w:p>
        </w:tc>
        <w:tc>
          <w:tcPr>
            <w:tcW w:w="524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"SUNMEDICA" (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Санмедика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394" w:type="dxa"/>
            <w:vAlign w:val="center"/>
          </w:tcPr>
          <w:p w:rsidR="00E628A3" w:rsidRPr="003F6A3D" w:rsidRDefault="004E0D64" w:rsidP="003F6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11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.01.2021 г.          1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:3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9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ч.</w:t>
            </w:r>
          </w:p>
        </w:tc>
      </w:tr>
      <w:tr w:rsidR="00E628A3" w:rsidRPr="003F6A3D" w:rsidTr="003F6A3D">
        <w:tc>
          <w:tcPr>
            <w:tcW w:w="67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4</w:t>
            </w:r>
          </w:p>
        </w:tc>
        <w:tc>
          <w:tcPr>
            <w:tcW w:w="524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"DANA ESTRELLA"</w:t>
            </w:r>
          </w:p>
        </w:tc>
        <w:tc>
          <w:tcPr>
            <w:tcW w:w="4394" w:type="dxa"/>
            <w:vAlign w:val="center"/>
          </w:tcPr>
          <w:p w:rsidR="00E628A3" w:rsidRPr="003F6A3D" w:rsidRDefault="004E0D64" w:rsidP="003F6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11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.01.2021 г.          1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4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46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ч.</w:t>
            </w:r>
          </w:p>
        </w:tc>
      </w:tr>
      <w:tr w:rsidR="00E628A3" w:rsidRPr="003F6A3D" w:rsidTr="003F6A3D">
        <w:tc>
          <w:tcPr>
            <w:tcW w:w="67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5</w:t>
            </w:r>
          </w:p>
        </w:tc>
        <w:tc>
          <w:tcPr>
            <w:tcW w:w="524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Гелика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E628A3" w:rsidRPr="003F6A3D" w:rsidRDefault="004E0D64" w:rsidP="003F6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11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.01.2021 г.          1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4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58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ч.</w:t>
            </w:r>
          </w:p>
        </w:tc>
      </w:tr>
      <w:tr w:rsidR="00E628A3" w:rsidRPr="003F6A3D" w:rsidTr="003F6A3D">
        <w:tc>
          <w:tcPr>
            <w:tcW w:w="67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6</w:t>
            </w:r>
          </w:p>
        </w:tc>
        <w:tc>
          <w:tcPr>
            <w:tcW w:w="524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Альянс-АА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E628A3" w:rsidRPr="003F6A3D" w:rsidRDefault="004E0D64" w:rsidP="003F6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11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.01.2021 г.          1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7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17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ч.</w:t>
            </w:r>
          </w:p>
        </w:tc>
      </w:tr>
      <w:tr w:rsidR="00E628A3" w:rsidRPr="003F6A3D" w:rsidTr="003F6A3D">
        <w:tc>
          <w:tcPr>
            <w:tcW w:w="67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7</w:t>
            </w:r>
          </w:p>
        </w:tc>
        <w:tc>
          <w:tcPr>
            <w:tcW w:w="524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«Med life Sciences» (</w:t>
            </w: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Мед</w:t>
            </w: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Лайф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Сайнсез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4394" w:type="dxa"/>
            <w:vAlign w:val="center"/>
          </w:tcPr>
          <w:p w:rsidR="00E628A3" w:rsidRPr="003F6A3D" w:rsidRDefault="004E0D64" w:rsidP="003F6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13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.01.2021 г.          1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3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:30ч.</w:t>
            </w:r>
          </w:p>
        </w:tc>
      </w:tr>
      <w:tr w:rsidR="00FD1743" w:rsidRPr="003F6A3D" w:rsidTr="003F6A3D">
        <w:tc>
          <w:tcPr>
            <w:tcW w:w="675" w:type="dxa"/>
            <w:vAlign w:val="center"/>
          </w:tcPr>
          <w:p w:rsidR="00FD1743" w:rsidRPr="003F6A3D" w:rsidRDefault="00FD1743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8</w:t>
            </w:r>
          </w:p>
        </w:tc>
        <w:tc>
          <w:tcPr>
            <w:tcW w:w="5245" w:type="dxa"/>
            <w:vAlign w:val="center"/>
          </w:tcPr>
          <w:p w:rsidR="00FD1743" w:rsidRPr="00FD1743" w:rsidRDefault="00FD1743" w:rsidP="00FD174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D174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FD174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Med</w:t>
            </w:r>
            <w:proofErr w:type="spellEnd"/>
            <w:r w:rsidRPr="00FD174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ESK" </w:t>
            </w:r>
          </w:p>
          <w:p w:rsidR="00FD1743" w:rsidRPr="009F49F6" w:rsidRDefault="00FD1743" w:rsidP="003F6A3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FD1743" w:rsidRPr="003F6A3D" w:rsidRDefault="00DC7792" w:rsidP="00DC7792">
            <w:pPr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13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.01.2021 г.          1</w:t>
            </w:r>
            <w:r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4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0ч.</w:t>
            </w:r>
          </w:p>
        </w:tc>
      </w:tr>
      <w:tr w:rsidR="00E628A3" w:rsidRPr="003F6A3D" w:rsidTr="003F6A3D">
        <w:tc>
          <w:tcPr>
            <w:tcW w:w="675" w:type="dxa"/>
            <w:vAlign w:val="center"/>
          </w:tcPr>
          <w:p w:rsidR="00E628A3" w:rsidRPr="003F6A3D" w:rsidRDefault="00FD1743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9</w:t>
            </w:r>
          </w:p>
        </w:tc>
        <w:tc>
          <w:tcPr>
            <w:tcW w:w="524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ТОО "SM 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Global.kz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E628A3" w:rsidRPr="003F6A3D" w:rsidRDefault="004E0D64" w:rsidP="003F6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13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.01.2021 г.          1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4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25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ч.</w:t>
            </w:r>
          </w:p>
        </w:tc>
      </w:tr>
      <w:tr w:rsidR="00E628A3" w:rsidRPr="003F6A3D" w:rsidTr="003F6A3D">
        <w:tc>
          <w:tcPr>
            <w:tcW w:w="675" w:type="dxa"/>
            <w:vAlign w:val="center"/>
          </w:tcPr>
          <w:p w:rsidR="00E628A3" w:rsidRPr="003F6A3D" w:rsidRDefault="00FD1743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10</w:t>
            </w:r>
          </w:p>
        </w:tc>
        <w:tc>
          <w:tcPr>
            <w:tcW w:w="524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FinShark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E628A3" w:rsidRPr="003F6A3D" w:rsidRDefault="004E0D64" w:rsidP="003F6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13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.01.2021 г.          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16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05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ч.</w:t>
            </w:r>
          </w:p>
        </w:tc>
      </w:tr>
      <w:tr w:rsidR="00E628A3" w:rsidRPr="003F6A3D" w:rsidTr="003F6A3D">
        <w:tc>
          <w:tcPr>
            <w:tcW w:w="675" w:type="dxa"/>
            <w:vAlign w:val="center"/>
          </w:tcPr>
          <w:p w:rsidR="00E628A3" w:rsidRPr="003F6A3D" w:rsidRDefault="00FD1743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11</w:t>
            </w:r>
          </w:p>
        </w:tc>
        <w:tc>
          <w:tcPr>
            <w:tcW w:w="5245" w:type="dxa"/>
            <w:vAlign w:val="center"/>
          </w:tcPr>
          <w:p w:rsidR="00E628A3" w:rsidRPr="006F5EEC" w:rsidRDefault="00E628A3" w:rsidP="003F6A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</w:t>
            </w:r>
            <w:r w:rsidRPr="006F5EE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"</w:t>
            </w: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U</w:t>
            </w:r>
            <w:r w:rsidRPr="006F5EE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M</w:t>
            </w:r>
            <w:r w:rsidRPr="006F5EE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C</w:t>
            </w:r>
            <w:r w:rsidRPr="006F5EE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  <w:t>Kazakhstan</w:t>
            </w:r>
            <w:r w:rsidRPr="006F5EEC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E628A3" w:rsidRPr="003F6A3D" w:rsidRDefault="004E0D64" w:rsidP="003F6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14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.01.2021 г.          1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15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ч.</w:t>
            </w:r>
          </w:p>
        </w:tc>
      </w:tr>
      <w:tr w:rsidR="00E628A3" w:rsidRPr="003F6A3D" w:rsidTr="003F6A3D">
        <w:tc>
          <w:tcPr>
            <w:tcW w:w="675" w:type="dxa"/>
            <w:vAlign w:val="center"/>
          </w:tcPr>
          <w:p w:rsidR="00E628A3" w:rsidRPr="003F6A3D" w:rsidRDefault="00FD1743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12</w:t>
            </w:r>
          </w:p>
        </w:tc>
        <w:tc>
          <w:tcPr>
            <w:tcW w:w="524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Алма-Мед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E628A3" w:rsidRPr="003F6A3D" w:rsidRDefault="004E0D64" w:rsidP="003F6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14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.01.2021 г.          1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45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ч.</w:t>
            </w:r>
          </w:p>
        </w:tc>
      </w:tr>
      <w:tr w:rsidR="00E628A3" w:rsidRPr="003F6A3D" w:rsidTr="003F6A3D">
        <w:tc>
          <w:tcPr>
            <w:tcW w:w="675" w:type="dxa"/>
            <w:vAlign w:val="center"/>
          </w:tcPr>
          <w:p w:rsidR="00E628A3" w:rsidRPr="003F6A3D" w:rsidRDefault="00FD1743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13</w:t>
            </w:r>
          </w:p>
        </w:tc>
        <w:tc>
          <w:tcPr>
            <w:tcW w:w="524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Pharmprovide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E628A3" w:rsidRPr="003F6A3D" w:rsidRDefault="004E0D64" w:rsidP="003F6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14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.01.2021 г.          1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58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ч.</w:t>
            </w:r>
          </w:p>
        </w:tc>
      </w:tr>
      <w:tr w:rsidR="00E628A3" w:rsidRPr="003F6A3D" w:rsidTr="003F6A3D">
        <w:tc>
          <w:tcPr>
            <w:tcW w:w="675" w:type="dxa"/>
            <w:vAlign w:val="center"/>
          </w:tcPr>
          <w:p w:rsidR="00E628A3" w:rsidRPr="003F6A3D" w:rsidRDefault="00FD1743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14</w:t>
            </w:r>
          </w:p>
        </w:tc>
        <w:tc>
          <w:tcPr>
            <w:tcW w:w="524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"Центр профессионального обучения "АМАНАТ"</w:t>
            </w:r>
          </w:p>
        </w:tc>
        <w:tc>
          <w:tcPr>
            <w:tcW w:w="4394" w:type="dxa"/>
            <w:vAlign w:val="center"/>
          </w:tcPr>
          <w:p w:rsidR="00E628A3" w:rsidRPr="003F6A3D" w:rsidRDefault="004E0D64" w:rsidP="003F6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14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.01.2021 г.          1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3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:30ч.</w:t>
            </w:r>
          </w:p>
        </w:tc>
      </w:tr>
      <w:tr w:rsidR="00E628A3" w:rsidRPr="003F6A3D" w:rsidTr="003F6A3D">
        <w:tc>
          <w:tcPr>
            <w:tcW w:w="675" w:type="dxa"/>
            <w:vAlign w:val="center"/>
          </w:tcPr>
          <w:p w:rsidR="00E628A3" w:rsidRPr="003F6A3D" w:rsidRDefault="00FD1743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15</w:t>
            </w:r>
          </w:p>
        </w:tc>
        <w:tc>
          <w:tcPr>
            <w:tcW w:w="524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"МФК "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Биола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E628A3" w:rsidRPr="003F6A3D" w:rsidRDefault="004E0D64" w:rsidP="003F6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14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.01.2021 г.          1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3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42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ч.</w:t>
            </w:r>
          </w:p>
        </w:tc>
      </w:tr>
      <w:tr w:rsidR="00E628A3" w:rsidRPr="003F6A3D" w:rsidTr="003F6A3D">
        <w:tc>
          <w:tcPr>
            <w:tcW w:w="675" w:type="dxa"/>
            <w:vAlign w:val="center"/>
          </w:tcPr>
          <w:p w:rsidR="00E628A3" w:rsidRPr="003F6A3D" w:rsidRDefault="00FD1743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16</w:t>
            </w:r>
          </w:p>
        </w:tc>
        <w:tc>
          <w:tcPr>
            <w:tcW w:w="524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Medical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Save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Partners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E628A3" w:rsidRPr="003F6A3D" w:rsidRDefault="004E0D64" w:rsidP="003F6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14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.01.2021 г.          1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3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45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ч.</w:t>
            </w:r>
          </w:p>
        </w:tc>
      </w:tr>
      <w:tr w:rsidR="00E628A3" w:rsidRPr="003F6A3D" w:rsidTr="003F6A3D">
        <w:tc>
          <w:tcPr>
            <w:tcW w:w="675" w:type="dxa"/>
            <w:vAlign w:val="center"/>
          </w:tcPr>
          <w:p w:rsidR="00E628A3" w:rsidRPr="003F6A3D" w:rsidRDefault="00FD1743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17</w:t>
            </w:r>
          </w:p>
        </w:tc>
        <w:tc>
          <w:tcPr>
            <w:tcW w:w="5245" w:type="dxa"/>
            <w:vAlign w:val="center"/>
          </w:tcPr>
          <w:p w:rsidR="00E628A3" w:rsidRPr="003F6A3D" w:rsidRDefault="00E628A3" w:rsidP="003F6A3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ТОО "AG 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Medical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Company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E628A3" w:rsidRPr="003F6A3D" w:rsidRDefault="00133479" w:rsidP="003F6A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14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.01.2021 г.          1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3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:</w:t>
            </w:r>
            <w:r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55</w:t>
            </w:r>
            <w:r w:rsidR="00E628A3" w:rsidRPr="003F6A3D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ч.</w:t>
            </w:r>
          </w:p>
        </w:tc>
      </w:tr>
    </w:tbl>
    <w:p w:rsidR="008C7E5E" w:rsidRPr="00715290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715290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715290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715290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15290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71529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15290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290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715290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5290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715290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715290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2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715290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715290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715290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15290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346A2" w:rsidRPr="00715290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1529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715290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3F6A3D" w:rsidRPr="00715290" w:rsidRDefault="003F6A3D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3F6A3D" w:rsidTr="003F6A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3F6A3D" w:rsidRDefault="005D1F0F" w:rsidP="003F6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A3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3F6A3D" w:rsidRDefault="005D1F0F" w:rsidP="003F6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A3D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3F6A3D" w:rsidRDefault="005D1F0F" w:rsidP="003F6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A3D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3F6A3D" w:rsidRDefault="005D1F0F" w:rsidP="003F6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6A3D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133479" w:rsidRPr="003F6A3D" w:rsidTr="003F6A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479" w:rsidRPr="003F6A3D" w:rsidRDefault="00133479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479" w:rsidRPr="003F6A3D" w:rsidRDefault="00133479" w:rsidP="003F6A3D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Clever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Medical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479" w:rsidRPr="003F6A3D" w:rsidRDefault="00B1266C" w:rsidP="003F6A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6A3D">
              <w:rPr>
                <w:rFonts w:ascii="Times New Roman" w:hAnsi="Times New Roman"/>
                <w:sz w:val="20"/>
                <w:szCs w:val="20"/>
              </w:rPr>
              <w:t>Алматинская</w:t>
            </w:r>
            <w:proofErr w:type="spellEnd"/>
            <w:r w:rsidRPr="003F6A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F6A3D">
              <w:rPr>
                <w:rFonts w:ascii="Times New Roman" w:hAnsi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3F6A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F6A3D">
              <w:rPr>
                <w:rFonts w:ascii="Times New Roman" w:hAnsi="Times New Roman"/>
                <w:sz w:val="20"/>
                <w:szCs w:val="20"/>
              </w:rPr>
              <w:t>Карасайский</w:t>
            </w:r>
            <w:proofErr w:type="spellEnd"/>
            <w:r w:rsidRPr="003F6A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6A3D">
              <w:rPr>
                <w:rFonts w:ascii="Times New Roman" w:hAnsi="Times New Roman"/>
                <w:sz w:val="20"/>
                <w:szCs w:val="20"/>
              </w:rPr>
              <w:t>р-он</w:t>
            </w:r>
            <w:proofErr w:type="spellEnd"/>
            <w:r w:rsidRPr="003F6A3D">
              <w:rPr>
                <w:rFonts w:ascii="Times New Roman" w:hAnsi="Times New Roman"/>
                <w:sz w:val="20"/>
                <w:szCs w:val="20"/>
              </w:rPr>
              <w:t xml:space="preserve">, с. </w:t>
            </w:r>
            <w:proofErr w:type="spellStart"/>
            <w:r w:rsidRPr="003F6A3D">
              <w:rPr>
                <w:rFonts w:ascii="Times New Roman" w:hAnsi="Times New Roman"/>
                <w:sz w:val="20"/>
                <w:szCs w:val="20"/>
              </w:rPr>
              <w:t>Кокузек</w:t>
            </w:r>
            <w:proofErr w:type="spellEnd"/>
            <w:r w:rsidRPr="003F6A3D">
              <w:rPr>
                <w:rFonts w:ascii="Times New Roman" w:hAnsi="Times New Roman"/>
                <w:sz w:val="20"/>
                <w:szCs w:val="20"/>
              </w:rPr>
              <w:t>, строение 433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479" w:rsidRPr="003F6A3D" w:rsidRDefault="00113827" w:rsidP="003F6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color w:val="000000"/>
                <w:sz w:val="20"/>
                <w:szCs w:val="20"/>
              </w:rPr>
              <w:t>888 600,00</w:t>
            </w:r>
          </w:p>
        </w:tc>
      </w:tr>
      <w:tr w:rsidR="00B1266C" w:rsidRPr="003F6A3D" w:rsidTr="003F6A3D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"SUNMEDICA" (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Санмедика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rPr>
                <w:rFonts w:ascii="Times New Roman" w:hAnsi="Times New Roman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F6A3D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3F6A3D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Pr="003F6A3D">
              <w:rPr>
                <w:rFonts w:ascii="Times New Roman" w:hAnsi="Times New Roman"/>
                <w:sz w:val="20"/>
                <w:szCs w:val="20"/>
              </w:rPr>
              <w:t>Кунаева</w:t>
            </w:r>
            <w:proofErr w:type="spellEnd"/>
            <w:r w:rsidRPr="003F6A3D">
              <w:rPr>
                <w:rFonts w:ascii="Times New Roman" w:hAnsi="Times New Roman"/>
                <w:sz w:val="20"/>
                <w:szCs w:val="20"/>
              </w:rPr>
              <w:t xml:space="preserve"> 21Б, офис 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21529F" w:rsidP="003F6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color w:val="000000"/>
                <w:sz w:val="20"/>
                <w:szCs w:val="20"/>
              </w:rPr>
              <w:t>4 873 300,00</w:t>
            </w:r>
          </w:p>
        </w:tc>
      </w:tr>
      <w:tr w:rsidR="00B1266C" w:rsidRPr="003F6A3D" w:rsidTr="003F6A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"DANA ESTRELLA"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rPr>
                <w:rFonts w:ascii="Times New Roman" w:hAnsi="Times New Roman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F6A3D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3F6A3D">
              <w:rPr>
                <w:rFonts w:ascii="Times New Roman" w:hAnsi="Times New Roman"/>
                <w:sz w:val="20"/>
                <w:szCs w:val="20"/>
              </w:rPr>
              <w:t>,</w:t>
            </w:r>
            <w:r w:rsidR="00B20D0A" w:rsidRPr="003F6A3D">
              <w:rPr>
                <w:rFonts w:ascii="Times New Roman" w:hAnsi="Times New Roman"/>
                <w:sz w:val="20"/>
                <w:szCs w:val="20"/>
              </w:rPr>
              <w:t xml:space="preserve"> ул. Гоголя 89А, офис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113827" w:rsidP="003F6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color w:val="000000"/>
                <w:sz w:val="20"/>
                <w:szCs w:val="20"/>
              </w:rPr>
              <w:t>4 569 950,00</w:t>
            </w:r>
          </w:p>
        </w:tc>
      </w:tr>
      <w:tr w:rsidR="00B1266C" w:rsidRPr="003F6A3D" w:rsidTr="003F6A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Альянс-АА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rPr>
                <w:rFonts w:ascii="Times New Roman" w:hAnsi="Times New Roman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F6A3D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3F6A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B20D0A" w:rsidRPr="003F6A3D">
              <w:rPr>
                <w:rFonts w:ascii="Times New Roman" w:hAnsi="Times New Roman"/>
                <w:sz w:val="20"/>
                <w:szCs w:val="20"/>
              </w:rPr>
              <w:t>Алгабасская</w:t>
            </w:r>
            <w:proofErr w:type="spellEnd"/>
            <w:r w:rsidR="00B20D0A" w:rsidRPr="003F6A3D">
              <w:rPr>
                <w:rFonts w:ascii="Times New Roman" w:hAnsi="Times New Roman"/>
                <w:sz w:val="20"/>
                <w:szCs w:val="20"/>
              </w:rPr>
              <w:t xml:space="preserve"> 2А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0D3D99" w:rsidP="003F6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color w:val="000000"/>
                <w:sz w:val="20"/>
                <w:szCs w:val="20"/>
              </w:rPr>
              <w:t>1 282 500,00</w:t>
            </w:r>
          </w:p>
        </w:tc>
      </w:tr>
      <w:tr w:rsidR="00B1266C" w:rsidRPr="003F6A3D" w:rsidTr="003F6A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6F5EEC" w:rsidRDefault="00B1266C" w:rsidP="003F6A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6F5E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«</w:t>
            </w: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Med</w:t>
            </w:r>
            <w:r w:rsidRPr="006F5E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life</w:t>
            </w:r>
            <w:r w:rsidRPr="006F5E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Sciences</w:t>
            </w:r>
            <w:r w:rsidRPr="006F5E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» (</w:t>
            </w: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</w:t>
            </w:r>
            <w:r w:rsidRPr="006F5E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Лайф</w:t>
            </w:r>
            <w:proofErr w:type="spellEnd"/>
            <w:r w:rsidRPr="006F5E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Сайнсез</w:t>
            </w:r>
            <w:proofErr w:type="spellEnd"/>
            <w:r w:rsidRPr="006F5EE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rPr>
                <w:rFonts w:ascii="Times New Roman" w:hAnsi="Times New Roman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F6A3D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3F6A3D">
              <w:rPr>
                <w:rFonts w:ascii="Times New Roman" w:hAnsi="Times New Roman"/>
                <w:sz w:val="20"/>
                <w:szCs w:val="20"/>
              </w:rPr>
              <w:t>,</w:t>
            </w:r>
            <w:r w:rsidR="009B074D" w:rsidRPr="003F6A3D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="009B074D" w:rsidRPr="003F6A3D">
              <w:rPr>
                <w:rFonts w:ascii="Times New Roman" w:hAnsi="Times New Roman"/>
                <w:sz w:val="20"/>
                <w:szCs w:val="20"/>
              </w:rPr>
              <w:t>Шегабутдинова</w:t>
            </w:r>
            <w:proofErr w:type="spellEnd"/>
            <w:r w:rsidR="009B074D" w:rsidRPr="003F6A3D">
              <w:rPr>
                <w:rFonts w:ascii="Times New Roman" w:hAnsi="Times New Roman"/>
                <w:sz w:val="20"/>
                <w:szCs w:val="20"/>
              </w:rPr>
              <w:t xml:space="preserve"> 103/106 кв.14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A31964" w:rsidP="003F6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color w:val="000000"/>
                <w:sz w:val="20"/>
                <w:szCs w:val="20"/>
              </w:rPr>
              <w:t>1 754 000,00</w:t>
            </w:r>
          </w:p>
        </w:tc>
      </w:tr>
      <w:tr w:rsidR="00B1266C" w:rsidRPr="003F6A3D" w:rsidTr="003F6A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874861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"SM 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Global.kz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rPr>
                <w:rFonts w:ascii="Times New Roman" w:hAnsi="Times New Roman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F6A3D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3F6A3D">
              <w:rPr>
                <w:rFonts w:ascii="Times New Roman" w:hAnsi="Times New Roman"/>
                <w:sz w:val="20"/>
                <w:szCs w:val="20"/>
              </w:rPr>
              <w:t>,</w:t>
            </w:r>
            <w:r w:rsidR="00B20D0A" w:rsidRPr="003F6A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20D0A" w:rsidRPr="003F6A3D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="00B20D0A" w:rsidRPr="003F6A3D">
              <w:rPr>
                <w:rFonts w:ascii="Times New Roman" w:hAnsi="Times New Roman"/>
                <w:sz w:val="20"/>
                <w:szCs w:val="20"/>
              </w:rPr>
              <w:t>. Коктем-2, д. 2, кВ. 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9966A5" w:rsidP="003F6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color w:val="000000"/>
                <w:sz w:val="20"/>
                <w:szCs w:val="20"/>
              </w:rPr>
              <w:t>1 026 240,00</w:t>
            </w:r>
          </w:p>
        </w:tc>
      </w:tr>
      <w:tr w:rsidR="00B1266C" w:rsidRPr="003F6A3D" w:rsidTr="003F6A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874861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U</w:t>
            </w: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M</w:t>
            </w: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C</w:t>
            </w: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Kazakhstan</w:t>
            </w: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rPr>
                <w:rFonts w:ascii="Times New Roman" w:hAnsi="Times New Roman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F6A3D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3F6A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B074D" w:rsidRPr="003F6A3D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="009B074D" w:rsidRPr="003F6A3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9B074D" w:rsidRPr="003F6A3D">
              <w:rPr>
                <w:rFonts w:ascii="Times New Roman" w:hAnsi="Times New Roman"/>
                <w:sz w:val="20"/>
                <w:szCs w:val="20"/>
              </w:rPr>
              <w:t>Мамыр</w:t>
            </w:r>
            <w:proofErr w:type="spellEnd"/>
            <w:r w:rsidR="009B074D" w:rsidRPr="003F6A3D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 w:rsidR="009B074D" w:rsidRPr="003F6A3D">
              <w:rPr>
                <w:rFonts w:ascii="Times New Roman" w:hAnsi="Times New Roman"/>
                <w:sz w:val="20"/>
                <w:szCs w:val="20"/>
              </w:rPr>
              <w:t>Афцинао</w:t>
            </w:r>
            <w:proofErr w:type="spellEnd"/>
            <w:r w:rsidR="009B074D" w:rsidRPr="003F6A3D">
              <w:rPr>
                <w:rFonts w:ascii="Times New Roman" w:hAnsi="Times New Roman"/>
                <w:sz w:val="20"/>
                <w:szCs w:val="20"/>
              </w:rPr>
              <w:t xml:space="preserve"> д.25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223D2F" w:rsidP="003F6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color w:val="000000"/>
                <w:sz w:val="20"/>
                <w:szCs w:val="20"/>
              </w:rPr>
              <w:t>148 800,00</w:t>
            </w:r>
          </w:p>
        </w:tc>
      </w:tr>
      <w:tr w:rsidR="00B1266C" w:rsidRPr="003F6A3D" w:rsidTr="003F6A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874861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Алма-Мед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rPr>
                <w:rFonts w:ascii="Times New Roman" w:hAnsi="Times New Roman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F6A3D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3F6A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0D0A" w:rsidRPr="003F6A3D">
              <w:rPr>
                <w:rFonts w:ascii="Times New Roman" w:hAnsi="Times New Roman"/>
                <w:sz w:val="20"/>
                <w:szCs w:val="20"/>
              </w:rPr>
              <w:t>ул. Пятницкого 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017180" w:rsidP="003F6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color w:val="000000"/>
                <w:sz w:val="20"/>
                <w:szCs w:val="20"/>
              </w:rPr>
              <w:t>203 400,00</w:t>
            </w:r>
          </w:p>
        </w:tc>
      </w:tr>
      <w:tr w:rsidR="00B1266C" w:rsidRPr="003F6A3D" w:rsidTr="003F6A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874861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Pharmprovide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rPr>
                <w:rFonts w:ascii="Times New Roman" w:hAnsi="Times New Roman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F6A3D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3F6A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0D0A" w:rsidRPr="003F6A3D">
              <w:rPr>
                <w:rFonts w:ascii="Times New Roman" w:hAnsi="Times New Roman"/>
                <w:sz w:val="20"/>
                <w:szCs w:val="20"/>
              </w:rPr>
              <w:t>ул. Блока 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113827" w:rsidP="003F6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color w:val="000000"/>
                <w:sz w:val="20"/>
                <w:szCs w:val="20"/>
              </w:rPr>
              <w:t>4 095 400,00</w:t>
            </w:r>
          </w:p>
        </w:tc>
      </w:tr>
      <w:tr w:rsidR="00B1266C" w:rsidRPr="003F6A3D" w:rsidTr="003F6A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874861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"МФК "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Биола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rPr>
                <w:rFonts w:ascii="Times New Roman" w:hAnsi="Times New Roman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F6A3D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3F6A3D">
              <w:rPr>
                <w:rFonts w:ascii="Times New Roman" w:hAnsi="Times New Roman"/>
                <w:sz w:val="20"/>
                <w:szCs w:val="20"/>
              </w:rPr>
              <w:t>, ул. Монгольская 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0D3D99" w:rsidP="003F6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color w:val="000000"/>
                <w:sz w:val="20"/>
                <w:szCs w:val="20"/>
              </w:rPr>
              <w:t>404 265,00</w:t>
            </w:r>
          </w:p>
        </w:tc>
      </w:tr>
      <w:tr w:rsidR="00B1266C" w:rsidRPr="003F6A3D" w:rsidTr="003F6A3D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874861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Medical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Save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Partners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rPr>
                <w:rFonts w:ascii="Times New Roman" w:hAnsi="Times New Roman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F6A3D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3F6A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C63F1" w:rsidRPr="003F6A3D">
              <w:rPr>
                <w:rFonts w:ascii="Times New Roman" w:hAnsi="Times New Roman"/>
                <w:sz w:val="20"/>
                <w:szCs w:val="20"/>
              </w:rPr>
              <w:t>пр. Сейфулина здание 500/79, оф.74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113827" w:rsidP="003F6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color w:val="000000"/>
                <w:sz w:val="20"/>
                <w:szCs w:val="20"/>
              </w:rPr>
              <w:t>35 100,00</w:t>
            </w:r>
          </w:p>
        </w:tc>
      </w:tr>
      <w:tr w:rsidR="00B1266C" w:rsidRPr="003F6A3D" w:rsidTr="003F6A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874861" w:rsidP="003F6A3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"AG 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Medical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Company</w:t>
            </w:r>
            <w:proofErr w:type="spellEnd"/>
            <w:r w:rsidRPr="009F49F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B1266C" w:rsidP="003F6A3D">
            <w:pPr>
              <w:rPr>
                <w:rFonts w:ascii="Times New Roman" w:hAnsi="Times New Roman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3F6A3D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3F6A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0D0A" w:rsidRPr="003F6A3D">
              <w:rPr>
                <w:rFonts w:ascii="Times New Roman" w:hAnsi="Times New Roman"/>
                <w:sz w:val="20"/>
                <w:szCs w:val="20"/>
              </w:rPr>
              <w:t>Пятницкого 79А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66C" w:rsidRPr="003F6A3D" w:rsidRDefault="00113827" w:rsidP="003F6A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A3D">
              <w:rPr>
                <w:rFonts w:ascii="Times New Roman" w:hAnsi="Times New Roman"/>
                <w:color w:val="000000"/>
                <w:sz w:val="20"/>
                <w:szCs w:val="20"/>
              </w:rPr>
              <w:t>504 000,00</w:t>
            </w:r>
          </w:p>
        </w:tc>
      </w:tr>
    </w:tbl>
    <w:p w:rsidR="00444AE1" w:rsidRPr="00715290" w:rsidRDefault="00444AE1" w:rsidP="00C9416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kk-KZ" w:eastAsia="ru-RU"/>
        </w:rPr>
      </w:pPr>
    </w:p>
    <w:p w:rsidR="00553216" w:rsidRPr="00715290" w:rsidRDefault="00D50595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290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71529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71529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715290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71529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133479" w:rsidRPr="00715290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  <w:r w:rsidR="007B5250" w:rsidRPr="00715290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553E25" w:rsidRPr="00715290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71529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7152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</w:p>
    <w:p w:rsidR="009F49F6" w:rsidRPr="00715290" w:rsidRDefault="00553216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1529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553216" w:rsidRPr="00715290" w:rsidRDefault="00553216" w:rsidP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15290" w:rsidRPr="00715290" w:rsidRDefault="00715290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sectPr w:rsidR="00715290" w:rsidRPr="00715290" w:rsidSect="009F49F6">
      <w:footerReference w:type="default" r:id="rId8"/>
      <w:pgSz w:w="11906" w:h="16838"/>
      <w:pgMar w:top="426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7CA" w:rsidRDefault="006C17CA">
      <w:pPr>
        <w:spacing w:after="0" w:line="240" w:lineRule="auto"/>
      </w:pPr>
      <w:r>
        <w:separator/>
      </w:r>
    </w:p>
  </w:endnote>
  <w:endnote w:type="continuationSeparator" w:id="1">
    <w:p w:rsidR="006C17CA" w:rsidRDefault="006C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CA" w:rsidRDefault="00ED5BE8">
    <w:pPr>
      <w:pStyle w:val="a5"/>
      <w:jc w:val="center"/>
    </w:pPr>
    <w:fldSimple w:instr=" PAGE   \* MERGEFORMAT ">
      <w:r w:rsidR="00DC7792">
        <w:rPr>
          <w:noProof/>
        </w:rPr>
        <w:t>9</w:t>
      </w:r>
    </w:fldSimple>
  </w:p>
  <w:p w:rsidR="006C17CA" w:rsidRDefault="006C17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7CA" w:rsidRDefault="006C17CA">
      <w:pPr>
        <w:spacing w:after="0" w:line="240" w:lineRule="auto"/>
      </w:pPr>
      <w:r>
        <w:separator/>
      </w:r>
    </w:p>
  </w:footnote>
  <w:footnote w:type="continuationSeparator" w:id="1">
    <w:p w:rsidR="006C17CA" w:rsidRDefault="006C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17180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A32"/>
    <w:rsid w:val="000A2BDB"/>
    <w:rsid w:val="000A335F"/>
    <w:rsid w:val="000B5C27"/>
    <w:rsid w:val="000B663B"/>
    <w:rsid w:val="000C2940"/>
    <w:rsid w:val="000C67A9"/>
    <w:rsid w:val="000D3D9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827"/>
    <w:rsid w:val="001139A3"/>
    <w:rsid w:val="0012164E"/>
    <w:rsid w:val="00124BAA"/>
    <w:rsid w:val="00127F77"/>
    <w:rsid w:val="001324F1"/>
    <w:rsid w:val="00133479"/>
    <w:rsid w:val="001351A6"/>
    <w:rsid w:val="00143573"/>
    <w:rsid w:val="00151FA6"/>
    <w:rsid w:val="00153222"/>
    <w:rsid w:val="001600DD"/>
    <w:rsid w:val="00161BAF"/>
    <w:rsid w:val="001646D4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529F"/>
    <w:rsid w:val="00216041"/>
    <w:rsid w:val="00216895"/>
    <w:rsid w:val="00220AA8"/>
    <w:rsid w:val="002212FF"/>
    <w:rsid w:val="00223D2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2DFB"/>
    <w:rsid w:val="002E35D9"/>
    <w:rsid w:val="002F522E"/>
    <w:rsid w:val="002F69C6"/>
    <w:rsid w:val="003032A8"/>
    <w:rsid w:val="00304AFD"/>
    <w:rsid w:val="003051C2"/>
    <w:rsid w:val="00305413"/>
    <w:rsid w:val="003113B1"/>
    <w:rsid w:val="00320FB9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5272D"/>
    <w:rsid w:val="00362238"/>
    <w:rsid w:val="00366A00"/>
    <w:rsid w:val="00370F37"/>
    <w:rsid w:val="00372E58"/>
    <w:rsid w:val="00374885"/>
    <w:rsid w:val="003754AF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A3D"/>
    <w:rsid w:val="003F6D0A"/>
    <w:rsid w:val="004052E2"/>
    <w:rsid w:val="00414B47"/>
    <w:rsid w:val="004202FE"/>
    <w:rsid w:val="004226D0"/>
    <w:rsid w:val="00426BE9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0D64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67153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6F5EEC"/>
    <w:rsid w:val="007005F8"/>
    <w:rsid w:val="00703D8D"/>
    <w:rsid w:val="00704E0D"/>
    <w:rsid w:val="00715290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35864"/>
    <w:rsid w:val="00841238"/>
    <w:rsid w:val="0084678B"/>
    <w:rsid w:val="00847E9B"/>
    <w:rsid w:val="008500D2"/>
    <w:rsid w:val="008534A6"/>
    <w:rsid w:val="00853AEC"/>
    <w:rsid w:val="0085604F"/>
    <w:rsid w:val="00857A71"/>
    <w:rsid w:val="008635A4"/>
    <w:rsid w:val="00873B48"/>
    <w:rsid w:val="00874861"/>
    <w:rsid w:val="00886EDA"/>
    <w:rsid w:val="00892664"/>
    <w:rsid w:val="008927A0"/>
    <w:rsid w:val="00895597"/>
    <w:rsid w:val="00895AB2"/>
    <w:rsid w:val="008A1231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1F8F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966A5"/>
    <w:rsid w:val="009A3AC0"/>
    <w:rsid w:val="009A6996"/>
    <w:rsid w:val="009B01FD"/>
    <w:rsid w:val="009B074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D6B0F"/>
    <w:rsid w:val="009E09B7"/>
    <w:rsid w:val="009E731E"/>
    <w:rsid w:val="009E7807"/>
    <w:rsid w:val="009F080B"/>
    <w:rsid w:val="009F39EA"/>
    <w:rsid w:val="009F49F6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1964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C57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C63F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1B2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1590C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766C2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C7792"/>
    <w:rsid w:val="00DD7034"/>
    <w:rsid w:val="00DD7049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628A3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5BE8"/>
    <w:rsid w:val="00ED630D"/>
    <w:rsid w:val="00EE3D1E"/>
    <w:rsid w:val="00EF0F24"/>
    <w:rsid w:val="00EF1B2A"/>
    <w:rsid w:val="00EF434A"/>
    <w:rsid w:val="00EF5EB4"/>
    <w:rsid w:val="00F00D84"/>
    <w:rsid w:val="00F068A9"/>
    <w:rsid w:val="00F1044A"/>
    <w:rsid w:val="00F10AE8"/>
    <w:rsid w:val="00F14C3E"/>
    <w:rsid w:val="00F15353"/>
    <w:rsid w:val="00F16DF8"/>
    <w:rsid w:val="00F321EF"/>
    <w:rsid w:val="00F32863"/>
    <w:rsid w:val="00F40ED1"/>
    <w:rsid w:val="00F4115B"/>
    <w:rsid w:val="00F47C50"/>
    <w:rsid w:val="00F53C3F"/>
    <w:rsid w:val="00F66551"/>
    <w:rsid w:val="00F66F82"/>
    <w:rsid w:val="00F72DB5"/>
    <w:rsid w:val="00F74592"/>
    <w:rsid w:val="00F84E5F"/>
    <w:rsid w:val="00F94395"/>
    <w:rsid w:val="00FA65F2"/>
    <w:rsid w:val="00FB318F"/>
    <w:rsid w:val="00FD1743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9</Pages>
  <Words>5648</Words>
  <Characters>32195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324</cp:revision>
  <cp:lastPrinted>2021-01-26T04:52:00Z</cp:lastPrinted>
  <dcterms:created xsi:type="dcterms:W3CDTF">2018-08-06T08:55:00Z</dcterms:created>
  <dcterms:modified xsi:type="dcterms:W3CDTF">2021-01-26T05:49:00Z</dcterms:modified>
</cp:coreProperties>
</file>