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E9B" w:rsidRDefault="003E1E9B" w:rsidP="00CA5392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6F7FF8">
        <w:rPr>
          <w:bCs w:val="0"/>
          <w:sz w:val="28"/>
          <w:szCs w:val="28"/>
        </w:rPr>
        <w:t>Объявление о</w:t>
      </w:r>
      <w:r w:rsidRPr="00DA0035">
        <w:rPr>
          <w:sz w:val="28"/>
          <w:szCs w:val="28"/>
        </w:rPr>
        <w:t xml:space="preserve"> </w:t>
      </w:r>
      <w:r w:rsidRPr="00201089">
        <w:rPr>
          <w:sz w:val="28"/>
          <w:szCs w:val="28"/>
        </w:rPr>
        <w:t xml:space="preserve">проведении </w:t>
      </w:r>
      <w:r>
        <w:rPr>
          <w:sz w:val="28"/>
          <w:szCs w:val="28"/>
        </w:rPr>
        <w:t>закупа</w:t>
      </w:r>
    </w:p>
    <w:p w:rsidR="006316B8" w:rsidRPr="00181E28" w:rsidRDefault="00AA0379" w:rsidP="00CA5392">
      <w:pPr>
        <w:pStyle w:val="3"/>
        <w:shd w:val="clear" w:color="auto" w:fill="EDEDED" w:themeFill="accent3" w:themeFillTint="33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  <w:lang w:val="kk-KZ"/>
        </w:rPr>
        <w:t>лекарственных средств</w:t>
      </w:r>
      <w:r w:rsidR="001A6567">
        <w:rPr>
          <w:sz w:val="28"/>
          <w:szCs w:val="28"/>
          <w:lang w:val="kk-KZ"/>
        </w:rPr>
        <w:t xml:space="preserve">, </w:t>
      </w:r>
      <w:r w:rsidR="006316B8">
        <w:rPr>
          <w:sz w:val="28"/>
          <w:szCs w:val="28"/>
          <w:lang w:val="kk-KZ"/>
        </w:rPr>
        <w:t>медицинских изделий</w:t>
      </w:r>
    </w:p>
    <w:p w:rsidR="003E1E9B" w:rsidRPr="006F7FF8" w:rsidRDefault="003E1E9B" w:rsidP="00CA5392">
      <w:pPr>
        <w:pStyle w:val="3"/>
        <w:shd w:val="clear" w:color="auto" w:fill="EDEDED" w:themeFill="accent3" w:themeFillTint="33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  <w:r>
        <w:rPr>
          <w:sz w:val="28"/>
          <w:szCs w:val="28"/>
        </w:rPr>
        <w:t>сп</w:t>
      </w:r>
      <w:r w:rsidRPr="00201089">
        <w:rPr>
          <w:sz w:val="28"/>
          <w:szCs w:val="28"/>
        </w:rPr>
        <w:t xml:space="preserve">особом </w:t>
      </w:r>
      <w:r>
        <w:rPr>
          <w:sz w:val="28"/>
          <w:szCs w:val="28"/>
        </w:rPr>
        <w:t>запроса ценовых предложений</w:t>
      </w:r>
    </w:p>
    <w:p w:rsidR="003E1E9B" w:rsidRPr="006F7FF8" w:rsidRDefault="003E1E9B" w:rsidP="003E1E9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B92ACA" w:rsidRDefault="008F2AAB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  <w:u w:val="single"/>
        </w:rPr>
        <w:t>АО</w:t>
      </w:r>
      <w:r w:rsidR="0082634C">
        <w:rPr>
          <w:spacing w:val="2"/>
          <w:sz w:val="28"/>
          <w:szCs w:val="28"/>
          <w:u w:val="single"/>
        </w:rPr>
        <w:t xml:space="preserve"> «Научный центр педиатрии и детской хирургии» </w:t>
      </w:r>
      <w:r>
        <w:rPr>
          <w:spacing w:val="2"/>
          <w:sz w:val="28"/>
          <w:szCs w:val="28"/>
          <w:u w:val="single"/>
        </w:rPr>
        <w:t>(</w:t>
      </w:r>
      <w:proofErr w:type="spellStart"/>
      <w:r w:rsidR="00C1325C">
        <w:rPr>
          <w:spacing w:val="2"/>
          <w:sz w:val="28"/>
          <w:szCs w:val="28"/>
          <w:u w:val="single"/>
        </w:rPr>
        <w:t>г</w:t>
      </w:r>
      <w:proofErr w:type="gramStart"/>
      <w:r w:rsidR="00C1325C">
        <w:rPr>
          <w:spacing w:val="2"/>
          <w:sz w:val="28"/>
          <w:szCs w:val="28"/>
          <w:u w:val="single"/>
        </w:rPr>
        <w:t>.А</w:t>
      </w:r>
      <w:proofErr w:type="gramEnd"/>
      <w:r w:rsidR="00C1325C">
        <w:rPr>
          <w:spacing w:val="2"/>
          <w:sz w:val="28"/>
          <w:szCs w:val="28"/>
          <w:u w:val="single"/>
        </w:rPr>
        <w:t>лматы</w:t>
      </w:r>
      <w:proofErr w:type="spellEnd"/>
      <w:r w:rsidR="00C1325C">
        <w:rPr>
          <w:spacing w:val="2"/>
          <w:sz w:val="28"/>
          <w:szCs w:val="28"/>
          <w:u w:val="single"/>
        </w:rPr>
        <w:t xml:space="preserve">, </w:t>
      </w:r>
      <w:proofErr w:type="spellStart"/>
      <w:r w:rsidR="00C1325C">
        <w:rPr>
          <w:spacing w:val="2"/>
          <w:sz w:val="28"/>
          <w:szCs w:val="28"/>
          <w:u w:val="single"/>
        </w:rPr>
        <w:t>пр.Аль-Фараби</w:t>
      </w:r>
      <w:proofErr w:type="spellEnd"/>
      <w:r w:rsidR="00C1325C">
        <w:rPr>
          <w:spacing w:val="2"/>
          <w:sz w:val="28"/>
          <w:szCs w:val="28"/>
          <w:u w:val="single"/>
        </w:rPr>
        <w:t>, 146)</w:t>
      </w:r>
      <w:r w:rsidR="0082634C" w:rsidRPr="00364A3B">
        <w:rPr>
          <w:spacing w:val="2"/>
          <w:sz w:val="28"/>
          <w:szCs w:val="28"/>
        </w:rPr>
        <w:t xml:space="preserve"> объявляет</w:t>
      </w:r>
      <w:r w:rsidR="0082634C">
        <w:rPr>
          <w:spacing w:val="2"/>
          <w:sz w:val="28"/>
          <w:szCs w:val="28"/>
        </w:rPr>
        <w:t xml:space="preserve"> </w:t>
      </w:r>
      <w:r w:rsidR="0082634C" w:rsidRPr="00364A3B">
        <w:rPr>
          <w:spacing w:val="2"/>
          <w:sz w:val="28"/>
          <w:szCs w:val="28"/>
        </w:rPr>
        <w:t xml:space="preserve">о проведении закупа способом </w:t>
      </w:r>
      <w:r w:rsidR="0082634C">
        <w:rPr>
          <w:spacing w:val="2"/>
          <w:sz w:val="28"/>
          <w:szCs w:val="28"/>
        </w:rPr>
        <w:t xml:space="preserve">запроса ценовых предложений </w:t>
      </w:r>
      <w:r w:rsidR="00C113A0">
        <w:rPr>
          <w:spacing w:val="2"/>
          <w:sz w:val="28"/>
          <w:szCs w:val="28"/>
        </w:rPr>
        <w:t>то</w:t>
      </w:r>
      <w:r w:rsidR="0082634C" w:rsidRPr="00364A3B">
        <w:rPr>
          <w:spacing w:val="2"/>
          <w:sz w:val="28"/>
          <w:szCs w:val="28"/>
        </w:rPr>
        <w:t>варов</w:t>
      </w:r>
      <w:r w:rsidR="00C113A0">
        <w:rPr>
          <w:spacing w:val="2"/>
          <w:sz w:val="28"/>
          <w:szCs w:val="28"/>
        </w:rPr>
        <w:t xml:space="preserve"> </w:t>
      </w:r>
      <w:r w:rsidR="0082634C" w:rsidRPr="00364A3B">
        <w:rPr>
          <w:spacing w:val="2"/>
          <w:sz w:val="28"/>
          <w:szCs w:val="28"/>
        </w:rPr>
        <w:t xml:space="preserve"> (</w:t>
      </w:r>
      <w:r w:rsidR="00B92ACA" w:rsidRPr="00086FD6">
        <w:rPr>
          <w:spacing w:val="2"/>
          <w:sz w:val="28"/>
          <w:szCs w:val="28"/>
          <w:highlight w:val="yellow"/>
        </w:rPr>
        <w:t xml:space="preserve">наименование, краткое описание товаров и </w:t>
      </w:r>
      <w:r w:rsidR="0082634C" w:rsidRPr="00086FD6">
        <w:rPr>
          <w:spacing w:val="2"/>
          <w:sz w:val="28"/>
          <w:szCs w:val="28"/>
          <w:highlight w:val="yellow"/>
        </w:rPr>
        <w:t>их количество</w:t>
      </w:r>
      <w:r w:rsidR="00C113A0" w:rsidRPr="00086FD6">
        <w:rPr>
          <w:spacing w:val="2"/>
          <w:sz w:val="28"/>
          <w:szCs w:val="28"/>
          <w:highlight w:val="yellow"/>
        </w:rPr>
        <w:t>,</w:t>
      </w:r>
      <w:r w:rsidR="00C113A0">
        <w:rPr>
          <w:spacing w:val="2"/>
          <w:sz w:val="28"/>
          <w:szCs w:val="28"/>
        </w:rPr>
        <w:t xml:space="preserve"> </w:t>
      </w:r>
      <w:r w:rsidR="0082634C" w:rsidRPr="00C113A0">
        <w:rPr>
          <w:spacing w:val="2"/>
          <w:sz w:val="28"/>
          <w:szCs w:val="28"/>
          <w:highlight w:val="yellow"/>
        </w:rPr>
        <w:t>объем, выделенная сумма для закупки</w:t>
      </w:r>
      <w:r w:rsidR="00B92ACA" w:rsidRPr="00C113A0">
        <w:rPr>
          <w:spacing w:val="2"/>
          <w:sz w:val="28"/>
          <w:szCs w:val="28"/>
          <w:highlight w:val="yellow"/>
        </w:rPr>
        <w:t xml:space="preserve"> см.в приложении</w:t>
      </w:r>
      <w:r w:rsidR="0082634C" w:rsidRPr="00364A3B">
        <w:rPr>
          <w:spacing w:val="2"/>
          <w:sz w:val="28"/>
          <w:szCs w:val="28"/>
        </w:rPr>
        <w:t>).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Товар должен быть доставлен: </w:t>
      </w:r>
      <w:r w:rsidR="00B92ACA" w:rsidRPr="00C113A0">
        <w:rPr>
          <w:spacing w:val="2"/>
          <w:sz w:val="28"/>
          <w:szCs w:val="28"/>
          <w:highlight w:val="yellow"/>
        </w:rPr>
        <w:t>РК, г.</w:t>
      </w:r>
      <w:r w:rsidR="00CB638C">
        <w:rPr>
          <w:spacing w:val="2"/>
          <w:sz w:val="28"/>
          <w:szCs w:val="28"/>
          <w:highlight w:val="yellow"/>
          <w:lang w:val="kk-KZ"/>
        </w:rPr>
        <w:t xml:space="preserve"> </w:t>
      </w:r>
      <w:proofErr w:type="spellStart"/>
      <w:r w:rsidR="00B92ACA" w:rsidRPr="00C113A0">
        <w:rPr>
          <w:spacing w:val="2"/>
          <w:sz w:val="28"/>
          <w:szCs w:val="28"/>
          <w:highlight w:val="yellow"/>
        </w:rPr>
        <w:t>Алматы</w:t>
      </w:r>
      <w:proofErr w:type="spellEnd"/>
      <w:r w:rsidR="00B92ACA" w:rsidRPr="00C113A0">
        <w:rPr>
          <w:spacing w:val="2"/>
          <w:sz w:val="28"/>
          <w:szCs w:val="28"/>
          <w:highlight w:val="yellow"/>
        </w:rPr>
        <w:t>, пр.</w:t>
      </w:r>
      <w:r w:rsidR="00CB638C">
        <w:rPr>
          <w:spacing w:val="2"/>
          <w:sz w:val="28"/>
          <w:szCs w:val="28"/>
          <w:highlight w:val="yellow"/>
          <w:lang w:val="kk-KZ"/>
        </w:rPr>
        <w:t xml:space="preserve"> </w:t>
      </w:r>
      <w:proofErr w:type="spellStart"/>
      <w:r w:rsidR="00B92ACA" w:rsidRPr="00C113A0">
        <w:rPr>
          <w:spacing w:val="2"/>
          <w:sz w:val="28"/>
          <w:szCs w:val="28"/>
          <w:highlight w:val="yellow"/>
        </w:rPr>
        <w:t>Аль-Фараби</w:t>
      </w:r>
      <w:proofErr w:type="spellEnd"/>
      <w:r w:rsidR="00B92ACA" w:rsidRPr="00C113A0">
        <w:rPr>
          <w:spacing w:val="2"/>
          <w:sz w:val="28"/>
          <w:szCs w:val="28"/>
          <w:highlight w:val="yellow"/>
        </w:rPr>
        <w:t>, 146</w:t>
      </w:r>
      <w:r w:rsidRPr="00C113A0">
        <w:rPr>
          <w:spacing w:val="2"/>
          <w:sz w:val="28"/>
          <w:szCs w:val="28"/>
          <w:highlight w:val="yellow"/>
        </w:rPr>
        <w:t>.</w:t>
      </w:r>
    </w:p>
    <w:p w:rsidR="009A33F6" w:rsidRPr="00062A63" w:rsidRDefault="0082634C" w:rsidP="009A33F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Требуемый срок поставки</w:t>
      </w:r>
      <w:r w:rsidR="00B92ACA">
        <w:rPr>
          <w:spacing w:val="2"/>
          <w:sz w:val="28"/>
          <w:szCs w:val="28"/>
        </w:rPr>
        <w:t xml:space="preserve">: </w:t>
      </w:r>
      <w:r w:rsidR="00062A63" w:rsidRPr="00062A63">
        <w:rPr>
          <w:color w:val="000000" w:themeColor="text1"/>
          <w:spacing w:val="2"/>
          <w:sz w:val="28"/>
          <w:szCs w:val="28"/>
          <w:highlight w:val="yellow"/>
        </w:rPr>
        <w:t xml:space="preserve">в течение </w:t>
      </w:r>
      <w:r w:rsidR="00A81F4F" w:rsidRPr="00A81F4F">
        <w:rPr>
          <w:b/>
          <w:color w:val="000000" w:themeColor="text1"/>
          <w:spacing w:val="2"/>
          <w:sz w:val="28"/>
          <w:szCs w:val="28"/>
          <w:highlight w:val="yellow"/>
        </w:rPr>
        <w:t>3 (трех) рабочих дней</w:t>
      </w:r>
      <w:r w:rsidR="00A81F4F">
        <w:rPr>
          <w:color w:val="000000" w:themeColor="text1"/>
          <w:spacing w:val="2"/>
          <w:sz w:val="28"/>
          <w:szCs w:val="28"/>
          <w:highlight w:val="yellow"/>
        </w:rPr>
        <w:t xml:space="preserve"> </w:t>
      </w:r>
      <w:r w:rsidR="00062A63" w:rsidRPr="00062A63">
        <w:rPr>
          <w:color w:val="000000" w:themeColor="text1"/>
          <w:spacing w:val="2"/>
          <w:sz w:val="28"/>
          <w:szCs w:val="28"/>
          <w:highlight w:val="yellow"/>
        </w:rPr>
        <w:t xml:space="preserve">со дня </w:t>
      </w:r>
      <w:r w:rsidR="005014C9">
        <w:rPr>
          <w:color w:val="000000" w:themeColor="text1"/>
          <w:spacing w:val="2"/>
          <w:sz w:val="28"/>
          <w:szCs w:val="28"/>
          <w:highlight w:val="yellow"/>
        </w:rPr>
        <w:t>поступления Заявки</w:t>
      </w:r>
      <w:r w:rsidR="00C83C71" w:rsidRPr="00F30F4D">
        <w:rPr>
          <w:color w:val="000000" w:themeColor="text1"/>
          <w:spacing w:val="2"/>
          <w:sz w:val="28"/>
          <w:szCs w:val="28"/>
          <w:highlight w:val="yellow"/>
        </w:rPr>
        <w:t>.</w:t>
      </w:r>
      <w:r w:rsidR="00C83C71">
        <w:rPr>
          <w:color w:val="000000" w:themeColor="text1"/>
          <w:spacing w:val="2"/>
          <w:sz w:val="28"/>
          <w:szCs w:val="28"/>
        </w:rPr>
        <w:t xml:space="preserve"> 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Окончательный срок представления </w:t>
      </w:r>
      <w:r w:rsidR="00C113A0">
        <w:rPr>
          <w:spacing w:val="2"/>
          <w:sz w:val="28"/>
          <w:szCs w:val="28"/>
        </w:rPr>
        <w:t xml:space="preserve">ценовых предложений: </w:t>
      </w:r>
      <w:r w:rsidR="00645696">
        <w:rPr>
          <w:spacing w:val="2"/>
          <w:sz w:val="28"/>
          <w:szCs w:val="28"/>
          <w:highlight w:val="yellow"/>
        </w:rPr>
        <w:t xml:space="preserve">до </w:t>
      </w:r>
      <w:r w:rsidR="00486B93">
        <w:rPr>
          <w:spacing w:val="2"/>
          <w:sz w:val="28"/>
          <w:szCs w:val="28"/>
          <w:highlight w:val="yellow"/>
        </w:rPr>
        <w:t>1</w:t>
      </w:r>
      <w:r w:rsidR="00EE508E">
        <w:rPr>
          <w:spacing w:val="2"/>
          <w:sz w:val="28"/>
          <w:szCs w:val="28"/>
          <w:highlight w:val="yellow"/>
        </w:rPr>
        <w:t>1</w:t>
      </w:r>
      <w:r w:rsidR="00645696">
        <w:rPr>
          <w:spacing w:val="2"/>
          <w:sz w:val="28"/>
          <w:szCs w:val="28"/>
          <w:highlight w:val="yellow"/>
        </w:rPr>
        <w:t>.</w:t>
      </w:r>
      <w:r w:rsidR="007A0E5B">
        <w:rPr>
          <w:spacing w:val="2"/>
          <w:sz w:val="28"/>
          <w:szCs w:val="28"/>
          <w:highlight w:val="yellow"/>
          <w:lang w:val="kk-KZ"/>
        </w:rPr>
        <w:t>00</w:t>
      </w:r>
      <w:r w:rsidR="005963E3" w:rsidRPr="005963E3">
        <w:rPr>
          <w:spacing w:val="2"/>
          <w:sz w:val="28"/>
          <w:szCs w:val="28"/>
          <w:highlight w:val="yellow"/>
        </w:rPr>
        <w:t xml:space="preserve"> </w:t>
      </w:r>
      <w:r w:rsidR="00086FD6">
        <w:rPr>
          <w:spacing w:val="2"/>
          <w:sz w:val="28"/>
          <w:szCs w:val="28"/>
          <w:highlight w:val="yellow"/>
        </w:rPr>
        <w:t>ч</w:t>
      </w:r>
      <w:r w:rsidR="00C113A0" w:rsidRPr="00C113A0">
        <w:rPr>
          <w:spacing w:val="2"/>
          <w:sz w:val="28"/>
          <w:szCs w:val="28"/>
          <w:highlight w:val="yellow"/>
        </w:rPr>
        <w:t xml:space="preserve"> </w:t>
      </w:r>
      <w:r w:rsidR="00430ED0" w:rsidRPr="00430ED0">
        <w:rPr>
          <w:spacing w:val="2"/>
          <w:sz w:val="28"/>
          <w:szCs w:val="28"/>
          <w:highlight w:val="yellow"/>
        </w:rPr>
        <w:t xml:space="preserve">   </w:t>
      </w:r>
      <w:r w:rsidR="00430ED0" w:rsidRPr="00430ED0">
        <w:rPr>
          <w:b/>
          <w:spacing w:val="2"/>
          <w:sz w:val="28"/>
          <w:szCs w:val="28"/>
          <w:highlight w:val="yellow"/>
        </w:rPr>
        <w:t>0</w:t>
      </w:r>
      <w:r w:rsidR="00181E28">
        <w:rPr>
          <w:b/>
          <w:spacing w:val="2"/>
          <w:sz w:val="28"/>
          <w:szCs w:val="28"/>
          <w:highlight w:val="yellow"/>
        </w:rPr>
        <w:t>5</w:t>
      </w:r>
      <w:r w:rsidR="00430ED0">
        <w:rPr>
          <w:b/>
          <w:spacing w:val="2"/>
          <w:sz w:val="28"/>
          <w:szCs w:val="28"/>
          <w:highlight w:val="yellow"/>
        </w:rPr>
        <w:t xml:space="preserve"> феврал</w:t>
      </w:r>
      <w:r w:rsidR="00A81F4F">
        <w:rPr>
          <w:b/>
          <w:spacing w:val="2"/>
          <w:sz w:val="28"/>
          <w:szCs w:val="28"/>
          <w:highlight w:val="yellow"/>
        </w:rPr>
        <w:t xml:space="preserve">я </w:t>
      </w:r>
      <w:r w:rsidR="00C113A0" w:rsidRPr="000437D1">
        <w:rPr>
          <w:b/>
          <w:spacing w:val="2"/>
          <w:sz w:val="28"/>
          <w:szCs w:val="28"/>
          <w:highlight w:val="yellow"/>
        </w:rPr>
        <w:t>20</w:t>
      </w:r>
      <w:r w:rsidR="00A81F4F">
        <w:rPr>
          <w:b/>
          <w:spacing w:val="2"/>
          <w:sz w:val="28"/>
          <w:szCs w:val="28"/>
          <w:highlight w:val="yellow"/>
        </w:rPr>
        <w:t>2</w:t>
      </w:r>
      <w:r w:rsidR="00235972">
        <w:rPr>
          <w:b/>
          <w:spacing w:val="2"/>
          <w:sz w:val="28"/>
          <w:szCs w:val="28"/>
          <w:highlight w:val="yellow"/>
        </w:rPr>
        <w:t>1</w:t>
      </w:r>
      <w:r w:rsidR="00C113A0" w:rsidRPr="000437D1">
        <w:rPr>
          <w:b/>
          <w:spacing w:val="2"/>
          <w:sz w:val="28"/>
          <w:szCs w:val="28"/>
          <w:highlight w:val="yellow"/>
        </w:rPr>
        <w:t xml:space="preserve"> года</w:t>
      </w:r>
      <w:r w:rsidRPr="000437D1">
        <w:rPr>
          <w:b/>
          <w:spacing w:val="2"/>
          <w:sz w:val="28"/>
          <w:szCs w:val="28"/>
          <w:highlight w:val="yellow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Конверты </w:t>
      </w:r>
      <w:r w:rsidR="00327F1D">
        <w:rPr>
          <w:spacing w:val="2"/>
          <w:sz w:val="28"/>
          <w:szCs w:val="28"/>
        </w:rPr>
        <w:t xml:space="preserve"> </w:t>
      </w:r>
      <w:r w:rsidRPr="00364A3B">
        <w:rPr>
          <w:spacing w:val="2"/>
          <w:sz w:val="28"/>
          <w:szCs w:val="28"/>
        </w:rPr>
        <w:t xml:space="preserve">с </w:t>
      </w:r>
      <w:r w:rsidR="00327F1D">
        <w:rPr>
          <w:spacing w:val="2"/>
          <w:sz w:val="28"/>
          <w:szCs w:val="28"/>
        </w:rPr>
        <w:t xml:space="preserve"> </w:t>
      </w:r>
      <w:r w:rsidR="00C113A0">
        <w:rPr>
          <w:spacing w:val="2"/>
          <w:sz w:val="28"/>
          <w:szCs w:val="28"/>
        </w:rPr>
        <w:t xml:space="preserve">ценовыми </w:t>
      </w:r>
      <w:r w:rsidR="00327F1D">
        <w:rPr>
          <w:spacing w:val="2"/>
          <w:sz w:val="28"/>
          <w:szCs w:val="28"/>
        </w:rPr>
        <w:t xml:space="preserve"> </w:t>
      </w:r>
      <w:r w:rsidR="00C113A0">
        <w:rPr>
          <w:spacing w:val="2"/>
          <w:sz w:val="28"/>
          <w:szCs w:val="28"/>
        </w:rPr>
        <w:t>предложениями</w:t>
      </w:r>
      <w:r w:rsidRPr="00364A3B">
        <w:rPr>
          <w:spacing w:val="2"/>
          <w:sz w:val="28"/>
          <w:szCs w:val="28"/>
        </w:rPr>
        <w:t xml:space="preserve"> </w:t>
      </w:r>
      <w:r w:rsidR="00327F1D">
        <w:rPr>
          <w:spacing w:val="2"/>
          <w:sz w:val="28"/>
          <w:szCs w:val="28"/>
        </w:rPr>
        <w:t xml:space="preserve"> </w:t>
      </w:r>
      <w:r w:rsidRPr="00364A3B">
        <w:rPr>
          <w:spacing w:val="2"/>
          <w:sz w:val="28"/>
          <w:szCs w:val="28"/>
        </w:rPr>
        <w:t xml:space="preserve">будут вскрываться </w:t>
      </w:r>
      <w:r w:rsidR="00327F1D">
        <w:rPr>
          <w:spacing w:val="2"/>
          <w:sz w:val="28"/>
          <w:szCs w:val="28"/>
        </w:rPr>
        <w:t xml:space="preserve"> </w:t>
      </w:r>
      <w:r w:rsidRPr="00C113A0">
        <w:rPr>
          <w:spacing w:val="2"/>
          <w:sz w:val="28"/>
          <w:szCs w:val="28"/>
          <w:highlight w:val="yellow"/>
        </w:rPr>
        <w:t xml:space="preserve">в </w:t>
      </w:r>
      <w:r w:rsidR="00C113A0">
        <w:rPr>
          <w:spacing w:val="2"/>
          <w:sz w:val="28"/>
          <w:szCs w:val="28"/>
          <w:highlight w:val="yellow"/>
        </w:rPr>
        <w:t>1</w:t>
      </w:r>
      <w:r w:rsidR="00EE508E">
        <w:rPr>
          <w:spacing w:val="2"/>
          <w:sz w:val="28"/>
          <w:szCs w:val="28"/>
          <w:highlight w:val="yellow"/>
        </w:rPr>
        <w:t>1</w:t>
      </w:r>
      <w:r w:rsidR="00C113A0">
        <w:rPr>
          <w:spacing w:val="2"/>
          <w:sz w:val="28"/>
          <w:szCs w:val="28"/>
          <w:highlight w:val="yellow"/>
        </w:rPr>
        <w:t>.</w:t>
      </w:r>
      <w:r w:rsidR="007A0E5B">
        <w:rPr>
          <w:spacing w:val="2"/>
          <w:sz w:val="28"/>
          <w:szCs w:val="28"/>
          <w:highlight w:val="yellow"/>
          <w:lang w:val="kk-KZ"/>
        </w:rPr>
        <w:t>15</w:t>
      </w:r>
      <w:bookmarkStart w:id="0" w:name="_GoBack"/>
      <w:bookmarkEnd w:id="0"/>
      <w:r w:rsidR="00B46A2B">
        <w:rPr>
          <w:spacing w:val="2"/>
          <w:sz w:val="28"/>
          <w:szCs w:val="28"/>
          <w:highlight w:val="yellow"/>
        </w:rPr>
        <w:t xml:space="preserve"> </w:t>
      </w:r>
      <w:r w:rsidR="00C113A0">
        <w:rPr>
          <w:spacing w:val="2"/>
          <w:sz w:val="28"/>
          <w:szCs w:val="28"/>
          <w:highlight w:val="yellow"/>
        </w:rPr>
        <w:t>ч</w:t>
      </w:r>
      <w:r w:rsidR="000437D1">
        <w:rPr>
          <w:spacing w:val="2"/>
          <w:sz w:val="28"/>
          <w:szCs w:val="28"/>
          <w:highlight w:val="yellow"/>
        </w:rPr>
        <w:t xml:space="preserve"> </w:t>
      </w:r>
      <w:r w:rsidR="00430ED0">
        <w:rPr>
          <w:spacing w:val="2"/>
          <w:sz w:val="28"/>
          <w:szCs w:val="28"/>
          <w:highlight w:val="yellow"/>
        </w:rPr>
        <w:t xml:space="preserve">              </w:t>
      </w:r>
      <w:r w:rsidR="00430ED0" w:rsidRPr="00430ED0">
        <w:rPr>
          <w:b/>
          <w:spacing w:val="2"/>
          <w:sz w:val="28"/>
          <w:szCs w:val="28"/>
          <w:highlight w:val="yellow"/>
        </w:rPr>
        <w:t>0</w:t>
      </w:r>
      <w:r w:rsidR="00181E28">
        <w:rPr>
          <w:b/>
          <w:spacing w:val="2"/>
          <w:sz w:val="28"/>
          <w:szCs w:val="28"/>
          <w:highlight w:val="yellow"/>
        </w:rPr>
        <w:t>5</w:t>
      </w:r>
      <w:r w:rsidR="00162481">
        <w:rPr>
          <w:b/>
          <w:spacing w:val="2"/>
          <w:sz w:val="28"/>
          <w:szCs w:val="28"/>
          <w:highlight w:val="yellow"/>
          <w:lang w:val="kk-KZ"/>
        </w:rPr>
        <w:t xml:space="preserve"> </w:t>
      </w:r>
      <w:r w:rsidR="00430ED0">
        <w:rPr>
          <w:b/>
          <w:spacing w:val="2"/>
          <w:sz w:val="28"/>
          <w:szCs w:val="28"/>
          <w:highlight w:val="yellow"/>
        </w:rPr>
        <w:t xml:space="preserve">февраля </w:t>
      </w:r>
      <w:r w:rsidR="00C113A0" w:rsidRPr="000437D1">
        <w:rPr>
          <w:b/>
          <w:spacing w:val="2"/>
          <w:sz w:val="28"/>
          <w:szCs w:val="28"/>
          <w:highlight w:val="yellow"/>
        </w:rPr>
        <w:t>20</w:t>
      </w:r>
      <w:r w:rsidR="00235972">
        <w:rPr>
          <w:b/>
          <w:spacing w:val="2"/>
          <w:sz w:val="28"/>
          <w:szCs w:val="28"/>
          <w:highlight w:val="yellow"/>
        </w:rPr>
        <w:t>21</w:t>
      </w:r>
      <w:r w:rsidR="00C113A0" w:rsidRPr="000437D1">
        <w:rPr>
          <w:b/>
          <w:spacing w:val="2"/>
          <w:sz w:val="28"/>
          <w:szCs w:val="28"/>
          <w:highlight w:val="yellow"/>
        </w:rPr>
        <w:t xml:space="preserve"> года</w:t>
      </w:r>
      <w:r w:rsidR="00C113A0" w:rsidRPr="00C113A0">
        <w:rPr>
          <w:spacing w:val="2"/>
          <w:sz w:val="28"/>
          <w:szCs w:val="28"/>
          <w:highlight w:val="yellow"/>
        </w:rPr>
        <w:t xml:space="preserve"> </w:t>
      </w:r>
      <w:r w:rsidRPr="00364A3B">
        <w:rPr>
          <w:spacing w:val="2"/>
          <w:sz w:val="28"/>
          <w:szCs w:val="28"/>
        </w:rPr>
        <w:t xml:space="preserve">по следующему адресу: </w:t>
      </w:r>
      <w:r w:rsidR="00C113A0" w:rsidRPr="00C113A0">
        <w:rPr>
          <w:spacing w:val="2"/>
          <w:sz w:val="28"/>
          <w:szCs w:val="28"/>
          <w:highlight w:val="yellow"/>
        </w:rPr>
        <w:t>г.</w:t>
      </w:r>
      <w:r w:rsidR="00CB638C">
        <w:rPr>
          <w:spacing w:val="2"/>
          <w:sz w:val="28"/>
          <w:szCs w:val="28"/>
          <w:highlight w:val="yellow"/>
          <w:lang w:val="kk-KZ"/>
        </w:rPr>
        <w:t xml:space="preserve"> </w:t>
      </w:r>
      <w:proofErr w:type="spellStart"/>
      <w:r w:rsidR="00C113A0" w:rsidRPr="00C113A0">
        <w:rPr>
          <w:spacing w:val="2"/>
          <w:sz w:val="28"/>
          <w:szCs w:val="28"/>
          <w:highlight w:val="yellow"/>
        </w:rPr>
        <w:t>Алматы</w:t>
      </w:r>
      <w:proofErr w:type="spellEnd"/>
      <w:r w:rsidR="00C113A0" w:rsidRPr="00C113A0">
        <w:rPr>
          <w:spacing w:val="2"/>
          <w:sz w:val="28"/>
          <w:szCs w:val="28"/>
          <w:highlight w:val="yellow"/>
        </w:rPr>
        <w:t>, пр.</w:t>
      </w:r>
      <w:r w:rsidR="00CB638C">
        <w:rPr>
          <w:spacing w:val="2"/>
          <w:sz w:val="28"/>
          <w:szCs w:val="28"/>
          <w:highlight w:val="yellow"/>
          <w:lang w:val="kk-KZ"/>
        </w:rPr>
        <w:t xml:space="preserve"> </w:t>
      </w:r>
      <w:proofErr w:type="spellStart"/>
      <w:r w:rsidR="00C113A0" w:rsidRPr="00C113A0">
        <w:rPr>
          <w:spacing w:val="2"/>
          <w:sz w:val="28"/>
          <w:szCs w:val="28"/>
          <w:highlight w:val="yellow"/>
        </w:rPr>
        <w:t>Аль-Фараби</w:t>
      </w:r>
      <w:proofErr w:type="spellEnd"/>
      <w:r w:rsidR="00C113A0" w:rsidRPr="00C113A0">
        <w:rPr>
          <w:spacing w:val="2"/>
          <w:sz w:val="28"/>
          <w:szCs w:val="28"/>
          <w:highlight w:val="yellow"/>
        </w:rPr>
        <w:t>, 146, кабинет Управления правового обеспечения и закупок</w:t>
      </w:r>
      <w:r w:rsidRPr="00C113A0">
        <w:rPr>
          <w:spacing w:val="2"/>
          <w:sz w:val="28"/>
          <w:szCs w:val="28"/>
          <w:highlight w:val="yellow"/>
        </w:rPr>
        <w:t>.</w:t>
      </w:r>
    </w:p>
    <w:p w:rsidR="0082634C" w:rsidRPr="00447664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Дополнительную информацию и справку можно получить по телефону: </w:t>
      </w:r>
      <w:r w:rsidR="004561E4">
        <w:rPr>
          <w:spacing w:val="2"/>
          <w:sz w:val="28"/>
          <w:szCs w:val="28"/>
        </w:rPr>
        <w:t>8</w:t>
      </w:r>
      <w:r w:rsidRPr="00364A3B">
        <w:rPr>
          <w:spacing w:val="2"/>
          <w:sz w:val="28"/>
          <w:szCs w:val="28"/>
        </w:rPr>
        <w:t>(</w:t>
      </w:r>
      <w:r w:rsidR="004561E4">
        <w:rPr>
          <w:spacing w:val="2"/>
          <w:sz w:val="28"/>
          <w:szCs w:val="28"/>
        </w:rPr>
        <w:t>727) 299-27-86</w:t>
      </w:r>
      <w:r w:rsidRPr="00364A3B">
        <w:rPr>
          <w:spacing w:val="2"/>
          <w:sz w:val="28"/>
          <w:szCs w:val="28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_________________________</w:t>
      </w:r>
    </w:p>
    <w:p w:rsidR="006D3958" w:rsidRDefault="006D3958" w:rsidP="006D3958">
      <w:pPr>
        <w:jc w:val="center"/>
      </w:pPr>
    </w:p>
    <w:p w:rsidR="00935D4A" w:rsidRDefault="00935D4A" w:rsidP="00935D4A">
      <w:pPr>
        <w:ind w:firstLine="400"/>
        <w:jc w:val="both"/>
        <w:rPr>
          <w:rStyle w:val="s0"/>
          <w:sz w:val="28"/>
        </w:rPr>
      </w:pPr>
      <w:r w:rsidRPr="004561E4">
        <w:rPr>
          <w:rStyle w:val="s0"/>
          <w:sz w:val="28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</w:t>
      </w:r>
      <w:r w:rsidRPr="004561E4">
        <w:rPr>
          <w:rStyle w:val="s0"/>
          <w:b/>
          <w:sz w:val="28"/>
        </w:rPr>
        <w:t>запечатанном виде</w:t>
      </w:r>
      <w:r w:rsidRPr="004561E4">
        <w:rPr>
          <w:rStyle w:val="s0"/>
          <w:sz w:val="28"/>
        </w:rPr>
        <w:t xml:space="preserve">. </w:t>
      </w:r>
    </w:p>
    <w:p w:rsidR="00935D4A" w:rsidRDefault="00935D4A" w:rsidP="00B46A2B">
      <w:pPr>
        <w:spacing w:after="0" w:line="240" w:lineRule="auto"/>
        <w:ind w:firstLine="400"/>
        <w:jc w:val="both"/>
        <w:rPr>
          <w:rStyle w:val="s0"/>
          <w:sz w:val="28"/>
        </w:rPr>
      </w:pPr>
      <w:r w:rsidRPr="004561E4">
        <w:rPr>
          <w:rStyle w:val="s0"/>
          <w:sz w:val="28"/>
        </w:rPr>
        <w:t>Конверт содержит</w:t>
      </w:r>
      <w:r>
        <w:rPr>
          <w:rStyle w:val="s0"/>
          <w:sz w:val="28"/>
        </w:rPr>
        <w:t>:</w:t>
      </w:r>
      <w:r w:rsidRPr="004561E4">
        <w:rPr>
          <w:rStyle w:val="s0"/>
          <w:sz w:val="28"/>
        </w:rPr>
        <w:t xml:space="preserve"> </w:t>
      </w:r>
    </w:p>
    <w:p w:rsidR="00B46A2B" w:rsidRPr="00B46A2B" w:rsidRDefault="00B46A2B" w:rsidP="00B46A2B">
      <w:pPr>
        <w:pStyle w:val="ab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bookmarkStart w:id="1" w:name="SUB2100"/>
      <w:bookmarkStart w:id="2" w:name="z1743"/>
      <w:bookmarkEnd w:id="1"/>
      <w:r w:rsidRPr="00B46A2B">
        <w:rPr>
          <w:rFonts w:ascii="Times New Roman" w:hAnsi="Times New Roman" w:cs="Times New Roman"/>
          <w:color w:val="000000"/>
          <w:sz w:val="28"/>
        </w:rPr>
        <w:t xml:space="preserve">ценовое предложение по форме, утвержденной уполномоченным органом в области здравоохранения, </w:t>
      </w:r>
    </w:p>
    <w:p w:rsidR="00B46A2B" w:rsidRPr="00B46A2B" w:rsidRDefault="00B46A2B" w:rsidP="00B46A2B">
      <w:pPr>
        <w:pStyle w:val="ab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B46A2B">
        <w:rPr>
          <w:rFonts w:ascii="Times New Roman" w:hAnsi="Times New Roman" w:cs="Times New Roman"/>
          <w:color w:val="000000"/>
          <w:sz w:val="28"/>
        </w:rPr>
        <w:t xml:space="preserve">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</w:t>
      </w:r>
    </w:p>
    <w:p w:rsidR="00B46A2B" w:rsidRPr="00B46A2B" w:rsidRDefault="00B46A2B" w:rsidP="00B46A2B">
      <w:pPr>
        <w:pStyle w:val="ab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B46A2B">
        <w:rPr>
          <w:rFonts w:ascii="Times New Roman" w:hAnsi="Times New Roman" w:cs="Times New Roman"/>
          <w:color w:val="000000"/>
          <w:sz w:val="28"/>
        </w:rPr>
        <w:t>документы, подтверждающие соответствие предлагаемых товаров требованиям, установленным главой 4 Правил</w:t>
      </w:r>
      <w:r>
        <w:rPr>
          <w:rFonts w:ascii="Times New Roman" w:hAnsi="Times New Roman" w:cs="Times New Roman"/>
          <w:color w:val="000000"/>
          <w:sz w:val="28"/>
        </w:rPr>
        <w:t>:</w:t>
      </w:r>
    </w:p>
    <w:p w:rsidR="00B46A2B" w:rsidRPr="00B46A2B" w:rsidRDefault="00B46A2B" w:rsidP="00B46A2B">
      <w:pPr>
        <w:pStyle w:val="ab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r w:rsidRPr="00B46A2B">
        <w:rPr>
          <w:rFonts w:ascii="Times New Roman" w:hAnsi="Times New Roman" w:cs="Times New Roman"/>
          <w:color w:val="000000"/>
        </w:rPr>
        <w:t xml:space="preserve">      </w:t>
      </w:r>
      <w:proofErr w:type="gramStart"/>
      <w:r w:rsidRPr="00B46A2B">
        <w:rPr>
          <w:rFonts w:ascii="Times New Roman" w:hAnsi="Times New Roman" w:cs="Times New Roman"/>
          <w:color w:val="000000"/>
        </w:rPr>
        <w:t xml:space="preserve">1) наличие регистрации лекарственных средств, медицинских изделий в Республике Казахстан в соответствии с положениями Кодекса и порядке, определенном уполномоченным органом в области здравоохранения (за исключением лекарственных препаратов, изготовленных в аптеках, </w:t>
      </w:r>
      <w:proofErr w:type="spellStart"/>
      <w:r w:rsidRPr="00B46A2B">
        <w:rPr>
          <w:rFonts w:ascii="Times New Roman" w:hAnsi="Times New Roman" w:cs="Times New Roman"/>
          <w:color w:val="000000"/>
        </w:rPr>
        <w:t>орфанных</w:t>
      </w:r>
      <w:proofErr w:type="spellEnd"/>
      <w:r w:rsidRPr="00B46A2B">
        <w:rPr>
          <w:rFonts w:ascii="Times New Roman" w:hAnsi="Times New Roman" w:cs="Times New Roman"/>
          <w:color w:val="000000"/>
        </w:rPr>
        <w:t xml:space="preserve"> препаратов, включенных в перечень </w:t>
      </w:r>
      <w:proofErr w:type="spellStart"/>
      <w:r w:rsidRPr="00B46A2B">
        <w:rPr>
          <w:rFonts w:ascii="Times New Roman" w:hAnsi="Times New Roman" w:cs="Times New Roman"/>
          <w:color w:val="000000"/>
        </w:rPr>
        <w:t>орфанных</w:t>
      </w:r>
      <w:proofErr w:type="spellEnd"/>
      <w:r w:rsidRPr="00B46A2B">
        <w:rPr>
          <w:rFonts w:ascii="Times New Roman" w:hAnsi="Times New Roman" w:cs="Times New Roman"/>
          <w:color w:val="000000"/>
        </w:rPr>
        <w:t xml:space="preserve"> препаратов, утвержденный уполномоченным органом в области здравоохранения, незарегистрированных лекарственных средств, медицинских изделий, комплектующих, входящих в состав медицинского изделия и не используемых в качестве самостоятельного</w:t>
      </w:r>
      <w:proofErr w:type="gramEnd"/>
      <w:r w:rsidRPr="00B46A2B">
        <w:rPr>
          <w:rFonts w:ascii="Times New Roman" w:hAnsi="Times New Roman" w:cs="Times New Roman"/>
          <w:color w:val="000000"/>
        </w:rPr>
        <w:t xml:space="preserve"> изделия или устройства, </w:t>
      </w:r>
      <w:proofErr w:type="gramStart"/>
      <w:r w:rsidRPr="00B46A2B">
        <w:rPr>
          <w:rFonts w:ascii="Times New Roman" w:hAnsi="Times New Roman" w:cs="Times New Roman"/>
          <w:color w:val="000000"/>
        </w:rPr>
        <w:t>ввезенных</w:t>
      </w:r>
      <w:proofErr w:type="gramEnd"/>
      <w:r w:rsidRPr="00B46A2B">
        <w:rPr>
          <w:rFonts w:ascii="Times New Roman" w:hAnsi="Times New Roman" w:cs="Times New Roman"/>
          <w:color w:val="000000"/>
        </w:rPr>
        <w:t xml:space="preserve"> на территорию Республики Казахстан на основании заключения (разрешительного документа), выданного уполномоченным органом в области здравоохранения);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3" w:name="z1744"/>
      <w:bookmarkEnd w:id="2"/>
      <w:r w:rsidRPr="00B46A2B">
        <w:rPr>
          <w:rFonts w:ascii="Times New Roman" w:hAnsi="Times New Roman" w:cs="Times New Roman"/>
          <w:color w:val="000000"/>
        </w:rPr>
        <w:t>      2) лекарственные средства, медицинские изделия хранятся и транспортируются в условиях, обеспечивающих сохранение их безопасности, эффективности и качества, в соответствии с Правилами хранения и транспортировки лекарственных средств, медицинских изделий, утвержденными уполномоченным органом в области здравоохранения;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4" w:name="z1745"/>
      <w:bookmarkEnd w:id="3"/>
      <w:r w:rsidRPr="00B46A2B">
        <w:rPr>
          <w:rFonts w:ascii="Times New Roman" w:hAnsi="Times New Roman" w:cs="Times New Roman"/>
          <w:color w:val="000000"/>
        </w:rPr>
        <w:lastRenderedPageBreak/>
        <w:t>      3) маркировка, потребительская упаковка и инструкция по применению лекарственных средств, медицинских изделий соответствуют требованиям законодательства Республики Казахстан и порядку, установленному уполномоченным органом в области здравоохранения;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5" w:name="z1746"/>
      <w:bookmarkEnd w:id="4"/>
      <w:r w:rsidRPr="00B46A2B">
        <w:rPr>
          <w:rFonts w:ascii="Times New Roman" w:hAnsi="Times New Roman" w:cs="Times New Roman"/>
          <w:color w:val="000000"/>
        </w:rPr>
        <w:t>      4) срок годности лекарственных средств, медицинских изделий на дату поставки поставщиком заказчику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6" w:name="z1747"/>
      <w:bookmarkEnd w:id="5"/>
      <w:r w:rsidRPr="00B46A2B">
        <w:rPr>
          <w:rFonts w:ascii="Times New Roman" w:hAnsi="Times New Roman" w:cs="Times New Roman"/>
          <w:color w:val="000000"/>
        </w:rPr>
        <w:t>      не менее пятидесяти процентов от указанного срока годности на упаковке (при сроке годности менее двух лет);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7" w:name="z1748"/>
      <w:bookmarkEnd w:id="6"/>
      <w:r w:rsidRPr="00B46A2B">
        <w:rPr>
          <w:rFonts w:ascii="Times New Roman" w:hAnsi="Times New Roman" w:cs="Times New Roman"/>
          <w:color w:val="000000"/>
        </w:rPr>
        <w:t>      не менее двенадцати месяцев от указанного срока годности на упаковке (при сроке годности два года и более);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8" w:name="z1749"/>
      <w:bookmarkEnd w:id="7"/>
      <w:r w:rsidRPr="00B46A2B">
        <w:rPr>
          <w:rFonts w:ascii="Times New Roman" w:hAnsi="Times New Roman" w:cs="Times New Roman"/>
          <w:color w:val="000000"/>
        </w:rPr>
        <w:t>      5) срок годности лекарственных средств, медицинских изделий на дату поставки поставщиком единому дистрибьютору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9" w:name="z1750"/>
      <w:bookmarkEnd w:id="8"/>
      <w:r w:rsidRPr="00B46A2B">
        <w:rPr>
          <w:rFonts w:ascii="Times New Roman" w:hAnsi="Times New Roman" w:cs="Times New Roman"/>
          <w:color w:val="000000"/>
        </w:rPr>
        <w:t>      не менее шестидесяти процентов от указанного срока годности на упаковке (при сроке годности менее двух лет)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пятидесяти процентов при последующих поставках в течение финансового года;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0" w:name="z1751"/>
      <w:bookmarkEnd w:id="9"/>
      <w:r w:rsidRPr="00B46A2B">
        <w:rPr>
          <w:rFonts w:ascii="Times New Roman" w:hAnsi="Times New Roman" w:cs="Times New Roman"/>
          <w:color w:val="000000"/>
        </w:rPr>
        <w:t>      не менее четырнадцати месяцев от указанного срока годности на упаковке (при сроке годности два года и более)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двенадцати месяцев при последующих поставках в течение финансового года;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1" w:name="z1752"/>
      <w:bookmarkEnd w:id="10"/>
      <w:r w:rsidRPr="00B46A2B">
        <w:rPr>
          <w:rFonts w:ascii="Times New Roman" w:hAnsi="Times New Roman" w:cs="Times New Roman"/>
          <w:color w:val="000000"/>
        </w:rPr>
        <w:t xml:space="preserve">       6) срок годности лекарственных средств, медицинских изделий, за исключением товаров, указанных в подпункте 7) настоящего пункта, на дату поставки единым дистрибьютором заказчику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2" w:name="z1753"/>
      <w:bookmarkEnd w:id="11"/>
      <w:r w:rsidRPr="00B46A2B">
        <w:rPr>
          <w:rFonts w:ascii="Times New Roman" w:hAnsi="Times New Roman" w:cs="Times New Roman"/>
          <w:color w:val="000000"/>
        </w:rPr>
        <w:t>      не менее тридцати процентов от срока годности, указанного на упаковке (при сроке годности менее двух лет);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3" w:name="z1754"/>
      <w:bookmarkEnd w:id="12"/>
      <w:r w:rsidRPr="00B46A2B">
        <w:rPr>
          <w:rFonts w:ascii="Times New Roman" w:hAnsi="Times New Roman" w:cs="Times New Roman"/>
          <w:color w:val="000000"/>
        </w:rPr>
        <w:t>      не менее восьми месяцев от указанного срока годности на упаковке (при сроке годности два года и более);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4" w:name="z1755"/>
      <w:bookmarkEnd w:id="13"/>
      <w:r w:rsidRPr="00B46A2B">
        <w:rPr>
          <w:rFonts w:ascii="Times New Roman" w:hAnsi="Times New Roman" w:cs="Times New Roman"/>
          <w:color w:val="000000"/>
        </w:rPr>
        <w:t>      7) срок годности вакцин на дату поставки единым дистрибьютором заказчику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5" w:name="z1756"/>
      <w:bookmarkEnd w:id="14"/>
      <w:r w:rsidRPr="00B46A2B">
        <w:rPr>
          <w:rFonts w:ascii="Times New Roman" w:hAnsi="Times New Roman" w:cs="Times New Roman"/>
          <w:color w:val="000000"/>
        </w:rPr>
        <w:t xml:space="preserve">      не </w:t>
      </w:r>
      <w:proofErr w:type="gramStart"/>
      <w:r w:rsidRPr="00B46A2B">
        <w:rPr>
          <w:rFonts w:ascii="Times New Roman" w:hAnsi="Times New Roman" w:cs="Times New Roman"/>
          <w:color w:val="000000"/>
        </w:rPr>
        <w:t>менее сорока процентов</w:t>
      </w:r>
      <w:proofErr w:type="gramEnd"/>
      <w:r w:rsidRPr="00B46A2B">
        <w:rPr>
          <w:rFonts w:ascii="Times New Roman" w:hAnsi="Times New Roman" w:cs="Times New Roman"/>
          <w:color w:val="000000"/>
        </w:rPr>
        <w:t xml:space="preserve"> от указанного срока годности на упаковке (при сроке годности менее двух лет);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6" w:name="z1757"/>
      <w:bookmarkEnd w:id="15"/>
      <w:r w:rsidRPr="00B46A2B">
        <w:rPr>
          <w:rFonts w:ascii="Times New Roman" w:hAnsi="Times New Roman" w:cs="Times New Roman"/>
          <w:color w:val="000000"/>
        </w:rPr>
        <w:t>      не менее десяти месяцев от указанного срока годности на упаковке (при сроке годности два года и более);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7" w:name="z1758"/>
      <w:bookmarkEnd w:id="16"/>
      <w:r w:rsidRPr="00B46A2B">
        <w:rPr>
          <w:rFonts w:ascii="Times New Roman" w:hAnsi="Times New Roman" w:cs="Times New Roman"/>
          <w:color w:val="000000"/>
        </w:rPr>
        <w:t xml:space="preserve">       8) менее сроков годности, указанных в подпунктах 6) и 7) настоящего пункта, для переходящих остатков товара единого дистрибьютора, которые поставляются заказчику и (или) поставщику услуги учета и реализации по соглашению сторон для использования по назначению до истечения срока их годности;</w:t>
      </w:r>
    </w:p>
    <w:p w:rsidR="00B46A2B" w:rsidRPr="00C04E21" w:rsidRDefault="00B46A2B" w:rsidP="00B46A2B">
      <w:pPr>
        <w:spacing w:after="0"/>
        <w:jc w:val="both"/>
        <w:rPr>
          <w:rFonts w:ascii="Times New Roman" w:hAnsi="Times New Roman" w:cs="Times New Roman"/>
          <w:b/>
        </w:rPr>
      </w:pPr>
      <w:bookmarkStart w:id="18" w:name="z1759"/>
      <w:bookmarkEnd w:id="17"/>
      <w:r w:rsidRPr="00B46A2B">
        <w:rPr>
          <w:rFonts w:ascii="Times New Roman" w:hAnsi="Times New Roman" w:cs="Times New Roman"/>
          <w:color w:val="000000"/>
        </w:rPr>
        <w:t>     </w:t>
      </w:r>
      <w:r w:rsidRPr="00C04E21">
        <w:rPr>
          <w:rFonts w:ascii="Times New Roman" w:hAnsi="Times New Roman" w:cs="Times New Roman"/>
          <w:b/>
          <w:color w:val="000000"/>
        </w:rPr>
        <w:t xml:space="preserve"> 9) лекарственные средства, медицинские изделия по своей характеристике (комплектации) должны соответствовать характеристике (комплектации), указанной в объявлении или приглашении </w:t>
      </w:r>
      <w:proofErr w:type="gramStart"/>
      <w:r w:rsidRPr="00C04E21">
        <w:rPr>
          <w:rFonts w:ascii="Times New Roman" w:hAnsi="Times New Roman" w:cs="Times New Roman"/>
          <w:b/>
          <w:color w:val="000000"/>
        </w:rPr>
        <w:t>на</w:t>
      </w:r>
      <w:proofErr w:type="gramEnd"/>
      <w:r w:rsidRPr="00C04E21">
        <w:rPr>
          <w:rFonts w:ascii="Times New Roman" w:hAnsi="Times New Roman" w:cs="Times New Roman"/>
          <w:b/>
          <w:color w:val="000000"/>
        </w:rPr>
        <w:t xml:space="preserve"> закуп;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  <w:color w:val="000000"/>
          <w:lang w:val="kk-KZ"/>
        </w:rPr>
      </w:pPr>
      <w:bookmarkStart w:id="19" w:name="z1760"/>
      <w:bookmarkEnd w:id="18"/>
      <w:r w:rsidRPr="00B46A2B">
        <w:rPr>
          <w:rFonts w:ascii="Times New Roman" w:hAnsi="Times New Roman" w:cs="Times New Roman"/>
          <w:color w:val="000000"/>
        </w:rPr>
        <w:t xml:space="preserve">      </w:t>
      </w:r>
      <w:proofErr w:type="gramStart"/>
      <w:r w:rsidRPr="00B46A2B">
        <w:rPr>
          <w:rFonts w:ascii="Times New Roman" w:hAnsi="Times New Roman" w:cs="Times New Roman"/>
          <w:color w:val="000000"/>
        </w:rPr>
        <w:t>10) лекарственные средства или медицинские изделия по ценовому предложению потенциального поставщика не должны превышать предельных цен по международному непатентованному названию и (или) торговому наименованию утвержденных в порядке, определенным уполномоченным органом в области здравоохранения в соответствии с правилами регулирования цен на лекарственные средства, а также предельных цен на медицинские изделия в рамках гарантированного объема бесплатной</w:t>
      </w:r>
      <w:proofErr w:type="gramEnd"/>
      <w:r w:rsidRPr="00B46A2B">
        <w:rPr>
          <w:rFonts w:ascii="Times New Roman" w:hAnsi="Times New Roman" w:cs="Times New Roman"/>
          <w:color w:val="000000"/>
        </w:rPr>
        <w:t xml:space="preserve"> медицинской помощи и системе обязательного социального медицинского страхования.</w:t>
      </w:r>
    </w:p>
    <w:p w:rsidR="00B46A2B" w:rsidRPr="00B46A2B" w:rsidRDefault="00B46A2B" w:rsidP="00B46A2B">
      <w:pPr>
        <w:spacing w:after="0"/>
        <w:jc w:val="both"/>
        <w:rPr>
          <w:lang w:val="kk-KZ"/>
        </w:rPr>
      </w:pPr>
    </w:p>
    <w:bookmarkEnd w:id="19"/>
    <w:p w:rsidR="004561E4" w:rsidRPr="004561E4" w:rsidRDefault="00935D4A" w:rsidP="00935D4A">
      <w:pPr>
        <w:ind w:firstLine="400"/>
        <w:jc w:val="both"/>
        <w:rPr>
          <w:sz w:val="28"/>
        </w:rPr>
      </w:pPr>
      <w:r w:rsidRPr="004561E4">
        <w:rPr>
          <w:rStyle w:val="s0"/>
          <w:sz w:val="28"/>
        </w:rPr>
        <w:t xml:space="preserve">Представление потенциальным поставщиком ценового предложения является формой выражения </w:t>
      </w:r>
      <w:r w:rsidRPr="00791EE0">
        <w:rPr>
          <w:rStyle w:val="s0"/>
          <w:sz w:val="28"/>
          <w:u w:val="single"/>
        </w:rPr>
        <w:t>его согласия</w:t>
      </w:r>
      <w:r w:rsidRPr="004561E4">
        <w:rPr>
          <w:rStyle w:val="s0"/>
          <w:sz w:val="28"/>
        </w:rPr>
        <w:t xml:space="preserve"> осуществить поставку товара с соблюдением условий запроса и типового договора закупа.</w:t>
      </w:r>
    </w:p>
    <w:sectPr w:rsidR="004561E4" w:rsidRPr="004561E4" w:rsidSect="00CA5392">
      <w:pgSz w:w="11906" w:h="16838"/>
      <w:pgMar w:top="709" w:right="707" w:bottom="1134" w:left="1418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7A56" w:rsidRDefault="00207A56" w:rsidP="0082634C">
      <w:pPr>
        <w:spacing w:after="0" w:line="240" w:lineRule="auto"/>
      </w:pPr>
      <w:r>
        <w:separator/>
      </w:r>
    </w:p>
  </w:endnote>
  <w:endnote w:type="continuationSeparator" w:id="1">
    <w:p w:rsidR="00207A56" w:rsidRDefault="00207A56" w:rsidP="00826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7A56" w:rsidRDefault="00207A56" w:rsidP="0082634C">
      <w:pPr>
        <w:spacing w:after="0" w:line="240" w:lineRule="auto"/>
      </w:pPr>
      <w:r>
        <w:separator/>
      </w:r>
    </w:p>
  </w:footnote>
  <w:footnote w:type="continuationSeparator" w:id="1">
    <w:p w:rsidR="00207A56" w:rsidRDefault="00207A56" w:rsidP="00826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AC33ECF"/>
    <w:multiLevelType w:val="hybridMultilevel"/>
    <w:tmpl w:val="29949A68"/>
    <w:lvl w:ilvl="0" w:tplc="8A6E2E06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09569"/>
  </w:hdrShapeDefaults>
  <w:footnotePr>
    <w:footnote w:id="0"/>
    <w:footnote w:id="1"/>
  </w:footnotePr>
  <w:endnotePr>
    <w:endnote w:id="0"/>
    <w:endnote w:id="1"/>
  </w:endnotePr>
  <w:compat/>
  <w:rsids>
    <w:rsidRoot w:val="00934764"/>
    <w:rsid w:val="00000259"/>
    <w:rsid w:val="000015C3"/>
    <w:rsid w:val="0000360F"/>
    <w:rsid w:val="000069D4"/>
    <w:rsid w:val="00011206"/>
    <w:rsid w:val="000314F4"/>
    <w:rsid w:val="00031AF4"/>
    <w:rsid w:val="000324BA"/>
    <w:rsid w:val="0004133F"/>
    <w:rsid w:val="000437D1"/>
    <w:rsid w:val="000450CB"/>
    <w:rsid w:val="00053CF9"/>
    <w:rsid w:val="00060276"/>
    <w:rsid w:val="00062A63"/>
    <w:rsid w:val="0006415E"/>
    <w:rsid w:val="0007163E"/>
    <w:rsid w:val="00076867"/>
    <w:rsid w:val="00086FD6"/>
    <w:rsid w:val="0009506A"/>
    <w:rsid w:val="000A1F15"/>
    <w:rsid w:val="000A4725"/>
    <w:rsid w:val="000A4C38"/>
    <w:rsid w:val="000B1748"/>
    <w:rsid w:val="000B6857"/>
    <w:rsid w:val="000C5235"/>
    <w:rsid w:val="000C7BDF"/>
    <w:rsid w:val="000F12ED"/>
    <w:rsid w:val="001000D8"/>
    <w:rsid w:val="00115A41"/>
    <w:rsid w:val="00117B45"/>
    <w:rsid w:val="00120CD7"/>
    <w:rsid w:val="00123005"/>
    <w:rsid w:val="00125C20"/>
    <w:rsid w:val="00131A76"/>
    <w:rsid w:val="001403FB"/>
    <w:rsid w:val="001411FA"/>
    <w:rsid w:val="0014491D"/>
    <w:rsid w:val="00144A44"/>
    <w:rsid w:val="00153899"/>
    <w:rsid w:val="001541D8"/>
    <w:rsid w:val="00154F11"/>
    <w:rsid w:val="00156C11"/>
    <w:rsid w:val="00162481"/>
    <w:rsid w:val="00165AC9"/>
    <w:rsid w:val="00167889"/>
    <w:rsid w:val="00171339"/>
    <w:rsid w:val="00175E72"/>
    <w:rsid w:val="001764AA"/>
    <w:rsid w:val="00181E28"/>
    <w:rsid w:val="00194B06"/>
    <w:rsid w:val="001958BD"/>
    <w:rsid w:val="00195CBC"/>
    <w:rsid w:val="001A2D1C"/>
    <w:rsid w:val="001A6567"/>
    <w:rsid w:val="001B045B"/>
    <w:rsid w:val="001B2BE0"/>
    <w:rsid w:val="001B50F4"/>
    <w:rsid w:val="001D39B5"/>
    <w:rsid w:val="001E338D"/>
    <w:rsid w:val="001F0059"/>
    <w:rsid w:val="001F35AD"/>
    <w:rsid w:val="001F5E60"/>
    <w:rsid w:val="00206340"/>
    <w:rsid w:val="0020756B"/>
    <w:rsid w:val="002076E8"/>
    <w:rsid w:val="00207A56"/>
    <w:rsid w:val="00213D66"/>
    <w:rsid w:val="00214C5F"/>
    <w:rsid w:val="002177BF"/>
    <w:rsid w:val="002258D0"/>
    <w:rsid w:val="002268AC"/>
    <w:rsid w:val="002336F7"/>
    <w:rsid w:val="00235972"/>
    <w:rsid w:val="002429E2"/>
    <w:rsid w:val="00247D84"/>
    <w:rsid w:val="00253967"/>
    <w:rsid w:val="00256DBD"/>
    <w:rsid w:val="0026163F"/>
    <w:rsid w:val="002619C2"/>
    <w:rsid w:val="00267A5F"/>
    <w:rsid w:val="002802CA"/>
    <w:rsid w:val="002912D0"/>
    <w:rsid w:val="002939D3"/>
    <w:rsid w:val="002A47C0"/>
    <w:rsid w:val="002B3A04"/>
    <w:rsid w:val="002C34EA"/>
    <w:rsid w:val="002C3F38"/>
    <w:rsid w:val="002C70C1"/>
    <w:rsid w:val="002D432B"/>
    <w:rsid w:val="002D6A6F"/>
    <w:rsid w:val="002D76E0"/>
    <w:rsid w:val="002D7DCB"/>
    <w:rsid w:val="002E21B6"/>
    <w:rsid w:val="002F7A63"/>
    <w:rsid w:val="00301C32"/>
    <w:rsid w:val="00303990"/>
    <w:rsid w:val="0032134B"/>
    <w:rsid w:val="00327F1D"/>
    <w:rsid w:val="003362EB"/>
    <w:rsid w:val="00340851"/>
    <w:rsid w:val="00340D65"/>
    <w:rsid w:val="00342DFC"/>
    <w:rsid w:val="00344FBE"/>
    <w:rsid w:val="00346E88"/>
    <w:rsid w:val="00350701"/>
    <w:rsid w:val="00356935"/>
    <w:rsid w:val="00362F1A"/>
    <w:rsid w:val="003659CE"/>
    <w:rsid w:val="003662F2"/>
    <w:rsid w:val="003743A7"/>
    <w:rsid w:val="00375CCF"/>
    <w:rsid w:val="00380B93"/>
    <w:rsid w:val="003932F7"/>
    <w:rsid w:val="003A35E2"/>
    <w:rsid w:val="003B1D79"/>
    <w:rsid w:val="003B51E8"/>
    <w:rsid w:val="003C026F"/>
    <w:rsid w:val="003E1E9B"/>
    <w:rsid w:val="003F1480"/>
    <w:rsid w:val="003F68E3"/>
    <w:rsid w:val="00401E21"/>
    <w:rsid w:val="00403B39"/>
    <w:rsid w:val="0040589D"/>
    <w:rsid w:val="0041099D"/>
    <w:rsid w:val="00412990"/>
    <w:rsid w:val="00413290"/>
    <w:rsid w:val="00420218"/>
    <w:rsid w:val="00430ED0"/>
    <w:rsid w:val="004312E8"/>
    <w:rsid w:val="00431B8C"/>
    <w:rsid w:val="00432021"/>
    <w:rsid w:val="00441A2D"/>
    <w:rsid w:val="004426CD"/>
    <w:rsid w:val="00447664"/>
    <w:rsid w:val="0045239C"/>
    <w:rsid w:val="0045420C"/>
    <w:rsid w:val="004561E4"/>
    <w:rsid w:val="00460793"/>
    <w:rsid w:val="0046299E"/>
    <w:rsid w:val="004664B1"/>
    <w:rsid w:val="004665AD"/>
    <w:rsid w:val="00470218"/>
    <w:rsid w:val="00476A62"/>
    <w:rsid w:val="00481F98"/>
    <w:rsid w:val="004850C3"/>
    <w:rsid w:val="00485D8A"/>
    <w:rsid w:val="00486B93"/>
    <w:rsid w:val="00490B7C"/>
    <w:rsid w:val="00493637"/>
    <w:rsid w:val="004A5B51"/>
    <w:rsid w:val="004B2401"/>
    <w:rsid w:val="004C3ED8"/>
    <w:rsid w:val="004C48BF"/>
    <w:rsid w:val="004C4F50"/>
    <w:rsid w:val="004D296D"/>
    <w:rsid w:val="004D3CD4"/>
    <w:rsid w:val="004E3657"/>
    <w:rsid w:val="004F2DFE"/>
    <w:rsid w:val="005014C9"/>
    <w:rsid w:val="00502A16"/>
    <w:rsid w:val="00505EE7"/>
    <w:rsid w:val="005154D6"/>
    <w:rsid w:val="00532009"/>
    <w:rsid w:val="005370E4"/>
    <w:rsid w:val="0054171B"/>
    <w:rsid w:val="00547F05"/>
    <w:rsid w:val="00552F86"/>
    <w:rsid w:val="00557498"/>
    <w:rsid w:val="00561BE6"/>
    <w:rsid w:val="00563187"/>
    <w:rsid w:val="00585C9B"/>
    <w:rsid w:val="0059007B"/>
    <w:rsid w:val="005963E3"/>
    <w:rsid w:val="005A16B2"/>
    <w:rsid w:val="005A3B5F"/>
    <w:rsid w:val="005A4CFA"/>
    <w:rsid w:val="005A4F81"/>
    <w:rsid w:val="005A6D8B"/>
    <w:rsid w:val="005B2E1E"/>
    <w:rsid w:val="005C0439"/>
    <w:rsid w:val="005C4664"/>
    <w:rsid w:val="005C4BC1"/>
    <w:rsid w:val="005C5727"/>
    <w:rsid w:val="005D7145"/>
    <w:rsid w:val="005E0544"/>
    <w:rsid w:val="005E3EF9"/>
    <w:rsid w:val="005F11DF"/>
    <w:rsid w:val="005F27EB"/>
    <w:rsid w:val="005F33CE"/>
    <w:rsid w:val="00601276"/>
    <w:rsid w:val="0061304D"/>
    <w:rsid w:val="00615A2E"/>
    <w:rsid w:val="0062370E"/>
    <w:rsid w:val="00626A5A"/>
    <w:rsid w:val="006316B8"/>
    <w:rsid w:val="00633C6D"/>
    <w:rsid w:val="00634C4F"/>
    <w:rsid w:val="00644722"/>
    <w:rsid w:val="00645696"/>
    <w:rsid w:val="00647DCC"/>
    <w:rsid w:val="00654716"/>
    <w:rsid w:val="00655385"/>
    <w:rsid w:val="00656C71"/>
    <w:rsid w:val="0065733C"/>
    <w:rsid w:val="00662D6A"/>
    <w:rsid w:val="00666768"/>
    <w:rsid w:val="0066708B"/>
    <w:rsid w:val="00690C20"/>
    <w:rsid w:val="00692937"/>
    <w:rsid w:val="006A05BE"/>
    <w:rsid w:val="006A216E"/>
    <w:rsid w:val="006A738B"/>
    <w:rsid w:val="006B1331"/>
    <w:rsid w:val="006B3886"/>
    <w:rsid w:val="006B72E4"/>
    <w:rsid w:val="006C06A6"/>
    <w:rsid w:val="006D0E22"/>
    <w:rsid w:val="006D3958"/>
    <w:rsid w:val="006E1FE7"/>
    <w:rsid w:val="006F129E"/>
    <w:rsid w:val="00704829"/>
    <w:rsid w:val="0072046F"/>
    <w:rsid w:val="00723DA6"/>
    <w:rsid w:val="007257B5"/>
    <w:rsid w:val="00726A5B"/>
    <w:rsid w:val="00733EAA"/>
    <w:rsid w:val="00735E33"/>
    <w:rsid w:val="007430F6"/>
    <w:rsid w:val="007600A7"/>
    <w:rsid w:val="00761173"/>
    <w:rsid w:val="00783E7F"/>
    <w:rsid w:val="00785073"/>
    <w:rsid w:val="00791AF4"/>
    <w:rsid w:val="00791EE0"/>
    <w:rsid w:val="00796EC8"/>
    <w:rsid w:val="007A0E5B"/>
    <w:rsid w:val="007A1563"/>
    <w:rsid w:val="007A61B1"/>
    <w:rsid w:val="007B05C9"/>
    <w:rsid w:val="007B26D1"/>
    <w:rsid w:val="007B3359"/>
    <w:rsid w:val="007B3548"/>
    <w:rsid w:val="007B4969"/>
    <w:rsid w:val="007C32E3"/>
    <w:rsid w:val="007C3519"/>
    <w:rsid w:val="007D429A"/>
    <w:rsid w:val="007D753B"/>
    <w:rsid w:val="007E12C9"/>
    <w:rsid w:val="007E37F9"/>
    <w:rsid w:val="007E452F"/>
    <w:rsid w:val="00802615"/>
    <w:rsid w:val="00804889"/>
    <w:rsid w:val="00804A9C"/>
    <w:rsid w:val="00806DF0"/>
    <w:rsid w:val="008126E2"/>
    <w:rsid w:val="00815D78"/>
    <w:rsid w:val="0082634C"/>
    <w:rsid w:val="00826791"/>
    <w:rsid w:val="0083249A"/>
    <w:rsid w:val="0083331E"/>
    <w:rsid w:val="008335A7"/>
    <w:rsid w:val="00833925"/>
    <w:rsid w:val="00850DDC"/>
    <w:rsid w:val="00853972"/>
    <w:rsid w:val="0085398A"/>
    <w:rsid w:val="0086555C"/>
    <w:rsid w:val="00867ECA"/>
    <w:rsid w:val="008743ED"/>
    <w:rsid w:val="008A00C0"/>
    <w:rsid w:val="008A779A"/>
    <w:rsid w:val="008A7AA4"/>
    <w:rsid w:val="008B383B"/>
    <w:rsid w:val="008B4170"/>
    <w:rsid w:val="008B720A"/>
    <w:rsid w:val="008B7FF7"/>
    <w:rsid w:val="008D003A"/>
    <w:rsid w:val="008D1533"/>
    <w:rsid w:val="008D162A"/>
    <w:rsid w:val="008D56CF"/>
    <w:rsid w:val="008D7B19"/>
    <w:rsid w:val="008F2AAB"/>
    <w:rsid w:val="008F3C56"/>
    <w:rsid w:val="008F48F9"/>
    <w:rsid w:val="008F66D7"/>
    <w:rsid w:val="00907360"/>
    <w:rsid w:val="00913F6B"/>
    <w:rsid w:val="009142E9"/>
    <w:rsid w:val="009208DE"/>
    <w:rsid w:val="00921307"/>
    <w:rsid w:val="00926B3F"/>
    <w:rsid w:val="00927973"/>
    <w:rsid w:val="00933A94"/>
    <w:rsid w:val="00934764"/>
    <w:rsid w:val="00935CE9"/>
    <w:rsid w:val="00935D4A"/>
    <w:rsid w:val="00936432"/>
    <w:rsid w:val="009401AF"/>
    <w:rsid w:val="00940BF5"/>
    <w:rsid w:val="0094127C"/>
    <w:rsid w:val="00944119"/>
    <w:rsid w:val="009533CC"/>
    <w:rsid w:val="00954670"/>
    <w:rsid w:val="00957C8C"/>
    <w:rsid w:val="00962996"/>
    <w:rsid w:val="00976068"/>
    <w:rsid w:val="0098157A"/>
    <w:rsid w:val="00981599"/>
    <w:rsid w:val="009842C4"/>
    <w:rsid w:val="00985E94"/>
    <w:rsid w:val="0099087F"/>
    <w:rsid w:val="0099238E"/>
    <w:rsid w:val="00994E62"/>
    <w:rsid w:val="00995C6D"/>
    <w:rsid w:val="0099600B"/>
    <w:rsid w:val="00996C9D"/>
    <w:rsid w:val="009A33F6"/>
    <w:rsid w:val="009A3903"/>
    <w:rsid w:val="009B3CD6"/>
    <w:rsid w:val="009B66E4"/>
    <w:rsid w:val="009C5591"/>
    <w:rsid w:val="009C6AEA"/>
    <w:rsid w:val="009C7ADB"/>
    <w:rsid w:val="009E4EA4"/>
    <w:rsid w:val="009F539A"/>
    <w:rsid w:val="009F63E4"/>
    <w:rsid w:val="009F7C09"/>
    <w:rsid w:val="00A05332"/>
    <w:rsid w:val="00A0597D"/>
    <w:rsid w:val="00A1119E"/>
    <w:rsid w:val="00A1315C"/>
    <w:rsid w:val="00A1496A"/>
    <w:rsid w:val="00A235A9"/>
    <w:rsid w:val="00A2399E"/>
    <w:rsid w:val="00A2593F"/>
    <w:rsid w:val="00A274DB"/>
    <w:rsid w:val="00A30680"/>
    <w:rsid w:val="00A3086A"/>
    <w:rsid w:val="00A342F7"/>
    <w:rsid w:val="00A363E3"/>
    <w:rsid w:val="00A36EDC"/>
    <w:rsid w:val="00A36F82"/>
    <w:rsid w:val="00A375C6"/>
    <w:rsid w:val="00A4350B"/>
    <w:rsid w:val="00A50643"/>
    <w:rsid w:val="00A55266"/>
    <w:rsid w:val="00A61570"/>
    <w:rsid w:val="00A71819"/>
    <w:rsid w:val="00A75EB5"/>
    <w:rsid w:val="00A81F4F"/>
    <w:rsid w:val="00A91AAD"/>
    <w:rsid w:val="00A92045"/>
    <w:rsid w:val="00A948AE"/>
    <w:rsid w:val="00A9628D"/>
    <w:rsid w:val="00A97066"/>
    <w:rsid w:val="00AA0192"/>
    <w:rsid w:val="00AA0379"/>
    <w:rsid w:val="00AA0DC9"/>
    <w:rsid w:val="00AA739E"/>
    <w:rsid w:val="00AA7AFB"/>
    <w:rsid w:val="00AB0DE8"/>
    <w:rsid w:val="00AB6E04"/>
    <w:rsid w:val="00AC2B7C"/>
    <w:rsid w:val="00AD246C"/>
    <w:rsid w:val="00AD37DA"/>
    <w:rsid w:val="00AD45A2"/>
    <w:rsid w:val="00AD7BBF"/>
    <w:rsid w:val="00AE1B52"/>
    <w:rsid w:val="00AF3A7A"/>
    <w:rsid w:val="00AF3ECD"/>
    <w:rsid w:val="00B0678B"/>
    <w:rsid w:val="00B070E9"/>
    <w:rsid w:val="00B116EF"/>
    <w:rsid w:val="00B20CFD"/>
    <w:rsid w:val="00B21E35"/>
    <w:rsid w:val="00B25595"/>
    <w:rsid w:val="00B3366F"/>
    <w:rsid w:val="00B3553E"/>
    <w:rsid w:val="00B46A2B"/>
    <w:rsid w:val="00B53C70"/>
    <w:rsid w:val="00B70859"/>
    <w:rsid w:val="00B740FF"/>
    <w:rsid w:val="00B745E2"/>
    <w:rsid w:val="00B7618D"/>
    <w:rsid w:val="00B82D81"/>
    <w:rsid w:val="00B841C2"/>
    <w:rsid w:val="00B92ACA"/>
    <w:rsid w:val="00B96F23"/>
    <w:rsid w:val="00BA599E"/>
    <w:rsid w:val="00BA66D0"/>
    <w:rsid w:val="00BB0CA4"/>
    <w:rsid w:val="00BB44E2"/>
    <w:rsid w:val="00BB6BCD"/>
    <w:rsid w:val="00BD6BD1"/>
    <w:rsid w:val="00BD6DFA"/>
    <w:rsid w:val="00BD77B3"/>
    <w:rsid w:val="00BE1A11"/>
    <w:rsid w:val="00BE5C8E"/>
    <w:rsid w:val="00BF2263"/>
    <w:rsid w:val="00BF77B0"/>
    <w:rsid w:val="00BF7882"/>
    <w:rsid w:val="00C016F6"/>
    <w:rsid w:val="00C04E21"/>
    <w:rsid w:val="00C05160"/>
    <w:rsid w:val="00C058DF"/>
    <w:rsid w:val="00C061FB"/>
    <w:rsid w:val="00C113A0"/>
    <w:rsid w:val="00C12B5C"/>
    <w:rsid w:val="00C12D10"/>
    <w:rsid w:val="00C1325C"/>
    <w:rsid w:val="00C137A0"/>
    <w:rsid w:val="00C215A2"/>
    <w:rsid w:val="00C21737"/>
    <w:rsid w:val="00C22ED0"/>
    <w:rsid w:val="00C2457B"/>
    <w:rsid w:val="00C32261"/>
    <w:rsid w:val="00C43929"/>
    <w:rsid w:val="00C45EB5"/>
    <w:rsid w:val="00C57B63"/>
    <w:rsid w:val="00C65F4C"/>
    <w:rsid w:val="00C718CB"/>
    <w:rsid w:val="00C77F4C"/>
    <w:rsid w:val="00C83C71"/>
    <w:rsid w:val="00C84328"/>
    <w:rsid w:val="00C85E71"/>
    <w:rsid w:val="00C91DA9"/>
    <w:rsid w:val="00CA0423"/>
    <w:rsid w:val="00CA1F00"/>
    <w:rsid w:val="00CA2E0C"/>
    <w:rsid w:val="00CA5392"/>
    <w:rsid w:val="00CB15CC"/>
    <w:rsid w:val="00CB21D8"/>
    <w:rsid w:val="00CB638C"/>
    <w:rsid w:val="00CE0366"/>
    <w:rsid w:val="00CE2094"/>
    <w:rsid w:val="00CE33C9"/>
    <w:rsid w:val="00CE56EB"/>
    <w:rsid w:val="00CF3341"/>
    <w:rsid w:val="00CF556E"/>
    <w:rsid w:val="00D02769"/>
    <w:rsid w:val="00D051D2"/>
    <w:rsid w:val="00D147CE"/>
    <w:rsid w:val="00D168F0"/>
    <w:rsid w:val="00D20B35"/>
    <w:rsid w:val="00D32322"/>
    <w:rsid w:val="00D404F6"/>
    <w:rsid w:val="00D410A8"/>
    <w:rsid w:val="00D42089"/>
    <w:rsid w:val="00D42D4D"/>
    <w:rsid w:val="00D47DDE"/>
    <w:rsid w:val="00D518FE"/>
    <w:rsid w:val="00D52D42"/>
    <w:rsid w:val="00D53195"/>
    <w:rsid w:val="00D67B7E"/>
    <w:rsid w:val="00D7009B"/>
    <w:rsid w:val="00D72FBB"/>
    <w:rsid w:val="00D735F2"/>
    <w:rsid w:val="00D84A49"/>
    <w:rsid w:val="00D850F4"/>
    <w:rsid w:val="00D951BB"/>
    <w:rsid w:val="00DA621E"/>
    <w:rsid w:val="00DA6DF4"/>
    <w:rsid w:val="00DB1068"/>
    <w:rsid w:val="00DB180B"/>
    <w:rsid w:val="00DB25C0"/>
    <w:rsid w:val="00DB2FFF"/>
    <w:rsid w:val="00DB3E02"/>
    <w:rsid w:val="00DB68F4"/>
    <w:rsid w:val="00DC6D4C"/>
    <w:rsid w:val="00DD3C9D"/>
    <w:rsid w:val="00DE18CB"/>
    <w:rsid w:val="00E0289C"/>
    <w:rsid w:val="00E0744A"/>
    <w:rsid w:val="00E1287C"/>
    <w:rsid w:val="00E2740B"/>
    <w:rsid w:val="00E27B7B"/>
    <w:rsid w:val="00E349B2"/>
    <w:rsid w:val="00E35471"/>
    <w:rsid w:val="00E50454"/>
    <w:rsid w:val="00E63564"/>
    <w:rsid w:val="00E70CC3"/>
    <w:rsid w:val="00E71352"/>
    <w:rsid w:val="00E7613D"/>
    <w:rsid w:val="00E77649"/>
    <w:rsid w:val="00E85B15"/>
    <w:rsid w:val="00E940D9"/>
    <w:rsid w:val="00EA6410"/>
    <w:rsid w:val="00EA6560"/>
    <w:rsid w:val="00EA6F1A"/>
    <w:rsid w:val="00EB1C0D"/>
    <w:rsid w:val="00EB2046"/>
    <w:rsid w:val="00EB4AA8"/>
    <w:rsid w:val="00EB5861"/>
    <w:rsid w:val="00EC54EA"/>
    <w:rsid w:val="00ED5588"/>
    <w:rsid w:val="00EE38D2"/>
    <w:rsid w:val="00EE4A31"/>
    <w:rsid w:val="00EE508E"/>
    <w:rsid w:val="00EE7388"/>
    <w:rsid w:val="00F038B8"/>
    <w:rsid w:val="00F045B6"/>
    <w:rsid w:val="00F1321A"/>
    <w:rsid w:val="00F1525B"/>
    <w:rsid w:val="00F30F4D"/>
    <w:rsid w:val="00F30FC0"/>
    <w:rsid w:val="00F525E6"/>
    <w:rsid w:val="00F56768"/>
    <w:rsid w:val="00F6775B"/>
    <w:rsid w:val="00F70B36"/>
    <w:rsid w:val="00F74EEC"/>
    <w:rsid w:val="00F92B55"/>
    <w:rsid w:val="00F93D64"/>
    <w:rsid w:val="00F972AF"/>
    <w:rsid w:val="00FA15D4"/>
    <w:rsid w:val="00FA6037"/>
    <w:rsid w:val="00FA64CF"/>
    <w:rsid w:val="00FA7A4C"/>
    <w:rsid w:val="00FB2245"/>
    <w:rsid w:val="00FB2915"/>
    <w:rsid w:val="00FB5599"/>
    <w:rsid w:val="00FB7AA5"/>
    <w:rsid w:val="00FC30F2"/>
    <w:rsid w:val="00FD0C9E"/>
    <w:rsid w:val="00FD2D90"/>
    <w:rsid w:val="00FF1014"/>
    <w:rsid w:val="00FF3350"/>
    <w:rsid w:val="00FF55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  <w:style w:type="paragraph" w:styleId="ab">
    <w:name w:val="List Paragraph"/>
    <w:basedOn w:val="a"/>
    <w:uiPriority w:val="34"/>
    <w:qFormat/>
    <w:rsid w:val="00B46A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  <w:style w:type="paragraph" w:styleId="ab">
    <w:name w:val="List Paragraph"/>
    <w:basedOn w:val="a"/>
    <w:uiPriority w:val="34"/>
    <w:qFormat/>
    <w:rsid w:val="00B46A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902</Words>
  <Characters>5147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61</cp:revision>
  <dcterms:created xsi:type="dcterms:W3CDTF">2019-09-09T07:40:00Z</dcterms:created>
  <dcterms:modified xsi:type="dcterms:W3CDTF">2021-01-30T08:00:00Z</dcterms:modified>
</cp:coreProperties>
</file>