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578" w:rsidRPr="00270317" w:rsidRDefault="00796578" w:rsidP="00796578">
      <w:pPr>
        <w:spacing w:after="0" w:line="240" w:lineRule="auto"/>
        <w:ind w:firstLine="540"/>
        <w:jc w:val="center"/>
        <w:rPr>
          <w:rFonts w:ascii="Times New Roman" w:eastAsia="Times New Roman" w:hAnsi="Times New Roman"/>
          <w:b/>
          <w:sz w:val="24"/>
          <w:szCs w:val="24"/>
          <w:lang w:eastAsia="ru-RU"/>
        </w:rPr>
      </w:pPr>
      <w:r w:rsidRPr="00270317">
        <w:rPr>
          <w:rFonts w:ascii="Times New Roman" w:eastAsia="Times New Roman" w:hAnsi="Times New Roman"/>
          <w:b/>
          <w:color w:val="000000"/>
          <w:sz w:val="24"/>
          <w:szCs w:val="24"/>
          <w:lang w:eastAsia="ru-RU"/>
        </w:rPr>
        <w:t>Протокол итог</w:t>
      </w:r>
      <w:r w:rsidR="00A47A84" w:rsidRPr="00270317">
        <w:rPr>
          <w:rFonts w:ascii="Times New Roman" w:eastAsia="Times New Roman" w:hAnsi="Times New Roman"/>
          <w:b/>
          <w:color w:val="000000"/>
          <w:sz w:val="24"/>
          <w:szCs w:val="24"/>
          <w:lang w:eastAsia="ru-RU"/>
        </w:rPr>
        <w:t xml:space="preserve">ов </w:t>
      </w:r>
    </w:p>
    <w:p w:rsidR="00796578" w:rsidRPr="00270317" w:rsidRDefault="00796578" w:rsidP="00796578">
      <w:pPr>
        <w:spacing w:after="0" w:line="240" w:lineRule="auto"/>
        <w:ind w:firstLine="540"/>
        <w:jc w:val="center"/>
        <w:rPr>
          <w:rFonts w:ascii="Times New Roman" w:hAnsi="Times New Roman"/>
          <w:b/>
          <w:bCs/>
          <w:color w:val="000000"/>
          <w:sz w:val="24"/>
          <w:szCs w:val="24"/>
        </w:rPr>
      </w:pPr>
      <w:r w:rsidRPr="00270317">
        <w:rPr>
          <w:rFonts w:ascii="Times New Roman" w:hAnsi="Times New Roman"/>
          <w:b/>
          <w:bCs/>
          <w:color w:val="000000"/>
          <w:sz w:val="24"/>
          <w:szCs w:val="24"/>
        </w:rPr>
        <w:t xml:space="preserve">закупа способом запроса ценовых предложений  </w:t>
      </w:r>
    </w:p>
    <w:p w:rsidR="00796578" w:rsidRPr="00270317" w:rsidRDefault="00270317" w:rsidP="00270317">
      <w:pPr>
        <w:tabs>
          <w:tab w:val="center" w:pos="5301"/>
          <w:tab w:val="right" w:pos="10062"/>
        </w:tabs>
        <w:spacing w:after="0" w:line="240" w:lineRule="auto"/>
        <w:ind w:firstLine="540"/>
        <w:rPr>
          <w:rFonts w:ascii="Times New Roman" w:hAnsi="Times New Roman"/>
          <w:b/>
          <w:sz w:val="24"/>
          <w:szCs w:val="24"/>
        </w:rPr>
      </w:pPr>
      <w:r>
        <w:rPr>
          <w:rFonts w:ascii="Times New Roman" w:hAnsi="Times New Roman"/>
          <w:b/>
          <w:sz w:val="24"/>
          <w:szCs w:val="24"/>
        </w:rPr>
        <w:tab/>
      </w:r>
      <w:r w:rsidR="008E401F" w:rsidRPr="00270317">
        <w:rPr>
          <w:rFonts w:ascii="Times New Roman" w:hAnsi="Times New Roman"/>
          <w:b/>
          <w:sz w:val="24"/>
          <w:szCs w:val="24"/>
        </w:rPr>
        <w:t>№</w:t>
      </w:r>
      <w:r w:rsidR="00044F38" w:rsidRPr="00270317">
        <w:rPr>
          <w:rFonts w:ascii="Times New Roman" w:hAnsi="Times New Roman"/>
          <w:b/>
          <w:sz w:val="24"/>
          <w:szCs w:val="24"/>
        </w:rPr>
        <w:t>3</w:t>
      </w:r>
      <w:r w:rsidR="006715F7" w:rsidRPr="00270317">
        <w:rPr>
          <w:rFonts w:ascii="Times New Roman" w:hAnsi="Times New Roman"/>
          <w:b/>
          <w:sz w:val="24"/>
          <w:szCs w:val="24"/>
        </w:rPr>
        <w:t>1</w:t>
      </w:r>
      <w:r w:rsidR="00A71D7A" w:rsidRPr="00270317">
        <w:rPr>
          <w:rFonts w:ascii="Times New Roman" w:hAnsi="Times New Roman"/>
          <w:b/>
          <w:sz w:val="24"/>
          <w:szCs w:val="24"/>
        </w:rPr>
        <w:t>.2</w:t>
      </w:r>
      <w:r>
        <w:rPr>
          <w:rFonts w:ascii="Times New Roman" w:hAnsi="Times New Roman"/>
          <w:b/>
          <w:sz w:val="24"/>
          <w:szCs w:val="24"/>
        </w:rPr>
        <w:tab/>
      </w:r>
    </w:p>
    <w:tbl>
      <w:tblPr>
        <w:tblW w:w="5000" w:type="pct"/>
        <w:tblCellMar>
          <w:left w:w="0" w:type="dxa"/>
          <w:right w:w="0" w:type="dxa"/>
        </w:tblCellMar>
        <w:tblLook w:val="04A0" w:firstRow="1" w:lastRow="0" w:firstColumn="1" w:lastColumn="0" w:noHBand="0" w:noVBand="1"/>
      </w:tblPr>
      <w:tblGrid>
        <w:gridCol w:w="5282"/>
        <w:gridCol w:w="5282"/>
      </w:tblGrid>
      <w:tr w:rsidR="00796578" w:rsidRPr="00270317" w:rsidTr="009B3DF1">
        <w:tc>
          <w:tcPr>
            <w:tcW w:w="2500" w:type="pct"/>
            <w:tcMar>
              <w:top w:w="0" w:type="dxa"/>
              <w:left w:w="108" w:type="dxa"/>
              <w:bottom w:w="0" w:type="dxa"/>
              <w:right w:w="108" w:type="dxa"/>
            </w:tcMar>
          </w:tcPr>
          <w:p w:rsidR="00796578" w:rsidRPr="00270317" w:rsidRDefault="00796578" w:rsidP="009B3DF1">
            <w:pPr>
              <w:spacing w:after="0" w:line="240" w:lineRule="auto"/>
              <w:rPr>
                <w:rFonts w:ascii="Times New Roman" w:hAnsi="Times New Roman"/>
                <w:sz w:val="24"/>
                <w:szCs w:val="24"/>
              </w:rPr>
            </w:pPr>
            <w:proofErr w:type="spellStart"/>
            <w:r w:rsidRPr="00270317">
              <w:rPr>
                <w:rFonts w:ascii="Times New Roman" w:hAnsi="Times New Roman"/>
                <w:sz w:val="24"/>
                <w:szCs w:val="24"/>
              </w:rPr>
              <w:t>г</w:t>
            </w:r>
            <w:proofErr w:type="gramStart"/>
            <w:r w:rsidRPr="00270317">
              <w:rPr>
                <w:rFonts w:ascii="Times New Roman" w:hAnsi="Times New Roman"/>
                <w:sz w:val="24"/>
                <w:szCs w:val="24"/>
              </w:rPr>
              <w:t>.А</w:t>
            </w:r>
            <w:proofErr w:type="gramEnd"/>
            <w:r w:rsidRPr="00270317">
              <w:rPr>
                <w:rFonts w:ascii="Times New Roman" w:hAnsi="Times New Roman"/>
                <w:sz w:val="24"/>
                <w:szCs w:val="24"/>
              </w:rPr>
              <w:t>лматы</w:t>
            </w:r>
            <w:proofErr w:type="spellEnd"/>
            <w:r w:rsidRPr="00270317">
              <w:rPr>
                <w:rFonts w:ascii="Times New Roman" w:hAnsi="Times New Roman"/>
                <w:sz w:val="24"/>
                <w:szCs w:val="24"/>
              </w:rPr>
              <w:t xml:space="preserve">, </w:t>
            </w:r>
            <w:proofErr w:type="spellStart"/>
            <w:r w:rsidRPr="00270317">
              <w:rPr>
                <w:rFonts w:ascii="Times New Roman" w:hAnsi="Times New Roman"/>
                <w:sz w:val="24"/>
                <w:szCs w:val="24"/>
              </w:rPr>
              <w:t>пр.Аль-Фараби</w:t>
            </w:r>
            <w:proofErr w:type="spellEnd"/>
            <w:r w:rsidRPr="00270317">
              <w:rPr>
                <w:rFonts w:ascii="Times New Roman" w:hAnsi="Times New Roman"/>
                <w:sz w:val="24"/>
                <w:szCs w:val="24"/>
              </w:rPr>
              <w:t>, 146</w:t>
            </w:r>
          </w:p>
        </w:tc>
        <w:tc>
          <w:tcPr>
            <w:tcW w:w="2500" w:type="pct"/>
            <w:tcMar>
              <w:top w:w="0" w:type="dxa"/>
              <w:left w:w="108" w:type="dxa"/>
              <w:bottom w:w="0" w:type="dxa"/>
              <w:right w:w="108" w:type="dxa"/>
            </w:tcMar>
          </w:tcPr>
          <w:p w:rsidR="00796578" w:rsidRPr="00270317" w:rsidRDefault="00053FCD" w:rsidP="009B3DF1">
            <w:pPr>
              <w:spacing w:after="0" w:line="240" w:lineRule="auto"/>
              <w:ind w:firstLine="540"/>
              <w:jc w:val="right"/>
              <w:rPr>
                <w:rFonts w:ascii="Times New Roman" w:hAnsi="Times New Roman"/>
                <w:color w:val="000000"/>
                <w:sz w:val="24"/>
                <w:szCs w:val="24"/>
              </w:rPr>
            </w:pPr>
            <w:r w:rsidRPr="00270317">
              <w:rPr>
                <w:rFonts w:ascii="Times New Roman" w:hAnsi="Times New Roman"/>
                <w:color w:val="000000"/>
                <w:sz w:val="24"/>
                <w:szCs w:val="24"/>
                <w:lang w:val="en-US"/>
              </w:rPr>
              <w:t>1</w:t>
            </w:r>
            <w:r w:rsidR="006715F7" w:rsidRPr="00270317">
              <w:rPr>
                <w:rFonts w:ascii="Times New Roman" w:hAnsi="Times New Roman"/>
                <w:color w:val="000000"/>
                <w:sz w:val="24"/>
                <w:szCs w:val="24"/>
              </w:rPr>
              <w:t>7</w:t>
            </w:r>
            <w:r w:rsidR="00DF2850" w:rsidRPr="00270317">
              <w:rPr>
                <w:rFonts w:ascii="Times New Roman" w:hAnsi="Times New Roman"/>
                <w:color w:val="000000"/>
                <w:sz w:val="24"/>
                <w:szCs w:val="24"/>
              </w:rPr>
              <w:t xml:space="preserve"> </w:t>
            </w:r>
            <w:r w:rsidR="00796578" w:rsidRPr="00270317">
              <w:rPr>
                <w:rFonts w:ascii="Times New Roman" w:hAnsi="Times New Roman"/>
                <w:color w:val="000000"/>
                <w:sz w:val="24"/>
                <w:szCs w:val="24"/>
              </w:rPr>
              <w:t xml:space="preserve">час. </w:t>
            </w:r>
            <w:r w:rsidR="006715F7" w:rsidRPr="00270317">
              <w:rPr>
                <w:rFonts w:ascii="Times New Roman" w:hAnsi="Times New Roman"/>
                <w:color w:val="000000"/>
                <w:sz w:val="24"/>
                <w:szCs w:val="24"/>
              </w:rPr>
              <w:t>20</w:t>
            </w:r>
            <w:r w:rsidR="00796578" w:rsidRPr="00270317">
              <w:rPr>
                <w:rFonts w:ascii="Times New Roman" w:hAnsi="Times New Roman"/>
                <w:color w:val="000000"/>
                <w:sz w:val="24"/>
                <w:szCs w:val="24"/>
              </w:rPr>
              <w:t xml:space="preserve"> мин.</w:t>
            </w:r>
          </w:p>
          <w:p w:rsidR="00796578" w:rsidRPr="00270317" w:rsidRDefault="00796578" w:rsidP="009B3DF1">
            <w:pPr>
              <w:spacing w:after="0" w:line="240" w:lineRule="auto"/>
              <w:ind w:firstLine="540"/>
              <w:jc w:val="right"/>
              <w:rPr>
                <w:rFonts w:ascii="Times New Roman" w:hAnsi="Times New Roman"/>
                <w:sz w:val="24"/>
                <w:szCs w:val="24"/>
              </w:rPr>
            </w:pPr>
            <w:r w:rsidRPr="00270317">
              <w:rPr>
                <w:rFonts w:ascii="Times New Roman" w:hAnsi="Times New Roman"/>
                <w:color w:val="000000"/>
                <w:sz w:val="24"/>
                <w:szCs w:val="24"/>
              </w:rPr>
              <w:t xml:space="preserve">       </w:t>
            </w:r>
            <w:r w:rsidR="006715F7" w:rsidRPr="00270317">
              <w:rPr>
                <w:rFonts w:ascii="Times New Roman" w:hAnsi="Times New Roman"/>
                <w:color w:val="000000"/>
                <w:sz w:val="24"/>
                <w:szCs w:val="24"/>
              </w:rPr>
              <w:t>30</w:t>
            </w:r>
            <w:r w:rsidR="00596681" w:rsidRPr="00270317">
              <w:rPr>
                <w:rFonts w:ascii="Times New Roman" w:hAnsi="Times New Roman"/>
                <w:color w:val="000000"/>
                <w:sz w:val="24"/>
                <w:szCs w:val="24"/>
              </w:rPr>
              <w:t xml:space="preserve"> </w:t>
            </w:r>
            <w:r w:rsidR="00044F38" w:rsidRPr="00270317">
              <w:rPr>
                <w:rFonts w:ascii="Times New Roman" w:hAnsi="Times New Roman"/>
                <w:color w:val="000000"/>
                <w:sz w:val="24"/>
                <w:szCs w:val="24"/>
              </w:rPr>
              <w:t xml:space="preserve">марта </w:t>
            </w:r>
            <w:r w:rsidRPr="00270317">
              <w:rPr>
                <w:rFonts w:ascii="Times New Roman" w:hAnsi="Times New Roman"/>
                <w:color w:val="000000"/>
                <w:sz w:val="24"/>
                <w:szCs w:val="24"/>
              </w:rPr>
              <w:t>20</w:t>
            </w:r>
            <w:r w:rsidR="00A71D7A" w:rsidRPr="00270317">
              <w:rPr>
                <w:rFonts w:ascii="Times New Roman" w:hAnsi="Times New Roman"/>
                <w:color w:val="000000"/>
                <w:sz w:val="24"/>
                <w:szCs w:val="24"/>
              </w:rPr>
              <w:t>20</w:t>
            </w:r>
            <w:r w:rsidRPr="00270317">
              <w:rPr>
                <w:rFonts w:ascii="Times New Roman" w:hAnsi="Times New Roman"/>
                <w:color w:val="000000"/>
                <w:sz w:val="24"/>
                <w:szCs w:val="24"/>
              </w:rPr>
              <w:t xml:space="preserve"> года</w:t>
            </w:r>
          </w:p>
          <w:p w:rsidR="00796578" w:rsidRPr="00270317" w:rsidRDefault="00796578" w:rsidP="009B3DF1">
            <w:pPr>
              <w:spacing w:after="0" w:line="240" w:lineRule="auto"/>
              <w:ind w:firstLine="540"/>
              <w:jc w:val="center"/>
              <w:rPr>
                <w:rFonts w:ascii="Times New Roman" w:hAnsi="Times New Roman"/>
                <w:sz w:val="24"/>
                <w:szCs w:val="24"/>
              </w:rPr>
            </w:pPr>
          </w:p>
        </w:tc>
      </w:tr>
    </w:tbl>
    <w:p w:rsidR="00A71D7A" w:rsidRPr="00270317" w:rsidRDefault="00A71D7A" w:rsidP="00A71D7A">
      <w:pPr>
        <w:spacing w:after="0" w:line="240" w:lineRule="auto"/>
        <w:ind w:firstLine="708"/>
        <w:jc w:val="both"/>
        <w:rPr>
          <w:rFonts w:ascii="Times New Roman" w:hAnsi="Times New Roman"/>
          <w:sz w:val="24"/>
          <w:szCs w:val="24"/>
        </w:rPr>
      </w:pPr>
      <w:r w:rsidRPr="00270317">
        <w:rPr>
          <w:rFonts w:ascii="Times New Roman" w:hAnsi="Times New Roman"/>
          <w:sz w:val="24"/>
          <w:szCs w:val="24"/>
          <w:u w:val="single"/>
        </w:rPr>
        <w:t>Организатор / Заказчик:</w:t>
      </w:r>
      <w:r w:rsidRPr="00270317">
        <w:rPr>
          <w:rFonts w:ascii="Times New Roman" w:hAnsi="Times New Roman"/>
          <w:sz w:val="24"/>
          <w:szCs w:val="24"/>
        </w:rPr>
        <w:t xml:space="preserve"> АО «Научный центр педиатрий и детской хирургии»</w:t>
      </w:r>
    </w:p>
    <w:p w:rsidR="00A71D7A" w:rsidRPr="00270317" w:rsidRDefault="00A71D7A" w:rsidP="00A71D7A">
      <w:pPr>
        <w:spacing w:after="0" w:line="240" w:lineRule="auto"/>
        <w:ind w:firstLine="708"/>
        <w:jc w:val="both"/>
        <w:rPr>
          <w:rFonts w:ascii="Times New Roman" w:hAnsi="Times New Roman"/>
          <w:sz w:val="24"/>
          <w:szCs w:val="24"/>
        </w:rPr>
      </w:pPr>
      <w:r w:rsidRPr="00270317">
        <w:rPr>
          <w:rFonts w:ascii="Times New Roman" w:hAnsi="Times New Roman"/>
          <w:sz w:val="24"/>
          <w:szCs w:val="24"/>
        </w:rPr>
        <w:t>На основании Правил организации и проведения закупа лекарственных средств, медицинских изделий и фармацевтических услуг,</w:t>
      </w:r>
      <w:r w:rsidRPr="00270317">
        <w:rPr>
          <w:rFonts w:ascii="Times New Roman" w:hAnsi="Times New Roman"/>
          <w:spacing w:val="2"/>
          <w:sz w:val="24"/>
          <w:szCs w:val="24"/>
        </w:rPr>
        <w:t xml:space="preserve"> утвержденных постановлением Правительства Республики Казахстан от 30 октября 2009 года № 1729</w:t>
      </w:r>
      <w:r w:rsidRPr="00270317">
        <w:rPr>
          <w:rFonts w:ascii="Times New Roman" w:hAnsi="Times New Roman"/>
          <w:sz w:val="24"/>
          <w:szCs w:val="24"/>
        </w:rPr>
        <w:t xml:space="preserve"> (далее – Правила) АО «Научный центр педиатрии и детской хирургии» проводит закуп и </w:t>
      </w:r>
      <w:r w:rsidRPr="00270317">
        <w:rPr>
          <w:rFonts w:ascii="Times New Roman" w:hAnsi="Times New Roman"/>
          <w:color w:val="000000"/>
          <w:sz w:val="24"/>
          <w:szCs w:val="24"/>
        </w:rPr>
        <w:t>оформляет настоящий протокол итогов закупа способом запроса ценовых предложений</w:t>
      </w:r>
      <w:r w:rsidRPr="00270317">
        <w:rPr>
          <w:rFonts w:ascii="Times New Roman" w:hAnsi="Times New Roman"/>
          <w:sz w:val="24"/>
          <w:szCs w:val="24"/>
        </w:rPr>
        <w:t xml:space="preserve">. </w:t>
      </w:r>
    </w:p>
    <w:p w:rsidR="00A71D7A" w:rsidRPr="00270317" w:rsidRDefault="00A71D7A" w:rsidP="00A71D7A">
      <w:pPr>
        <w:spacing w:after="0" w:line="240" w:lineRule="auto"/>
        <w:ind w:firstLine="708"/>
        <w:jc w:val="both"/>
        <w:rPr>
          <w:rFonts w:ascii="Times New Roman" w:hAnsi="Times New Roman"/>
          <w:sz w:val="24"/>
          <w:szCs w:val="24"/>
        </w:rPr>
      </w:pPr>
    </w:p>
    <w:p w:rsidR="00A71D7A" w:rsidRPr="00270317" w:rsidRDefault="00A71D7A" w:rsidP="00A71D7A">
      <w:pPr>
        <w:numPr>
          <w:ilvl w:val="0"/>
          <w:numId w:val="1"/>
        </w:numPr>
        <w:spacing w:after="0" w:line="240" w:lineRule="auto"/>
        <w:ind w:left="644"/>
        <w:jc w:val="both"/>
        <w:rPr>
          <w:rFonts w:ascii="Times New Roman" w:hAnsi="Times New Roman"/>
          <w:b/>
          <w:color w:val="000000"/>
          <w:sz w:val="24"/>
          <w:szCs w:val="24"/>
        </w:rPr>
      </w:pPr>
      <w:r w:rsidRPr="00270317">
        <w:rPr>
          <w:rFonts w:ascii="Times New Roman" w:hAnsi="Times New Roman"/>
          <w:b/>
          <w:color w:val="000000"/>
          <w:sz w:val="24"/>
          <w:szCs w:val="24"/>
        </w:rPr>
        <w:t>Краткое описание и цена закупаемых товаров, их торговое наименование, фармацевтических услуг:</w:t>
      </w:r>
    </w:p>
    <w:p w:rsidR="007F5F4F" w:rsidRPr="00270317" w:rsidRDefault="007F5F4F" w:rsidP="007F5F4F">
      <w:pPr>
        <w:spacing w:after="0" w:line="240" w:lineRule="auto"/>
        <w:jc w:val="both"/>
        <w:rPr>
          <w:rFonts w:ascii="Times New Roman" w:hAnsi="Times New Roman"/>
          <w:b/>
          <w:color w:val="000000"/>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701"/>
        <w:gridCol w:w="4098"/>
        <w:gridCol w:w="567"/>
        <w:gridCol w:w="851"/>
        <w:gridCol w:w="1147"/>
        <w:gridCol w:w="1404"/>
      </w:tblGrid>
      <w:tr w:rsidR="00BD60E9" w:rsidRPr="00270317" w:rsidTr="00270317">
        <w:trPr>
          <w:trHeight w:val="435"/>
        </w:trPr>
        <w:tc>
          <w:tcPr>
            <w:tcW w:w="580" w:type="dxa"/>
            <w:shd w:val="clear" w:color="auto" w:fill="auto"/>
            <w:noWrap/>
            <w:vAlign w:val="center"/>
            <w:hideMark/>
          </w:tcPr>
          <w:p w:rsidR="00BD60E9" w:rsidRPr="00270317" w:rsidRDefault="00BD60E9" w:rsidP="00BD60E9">
            <w:pPr>
              <w:spacing w:after="0" w:line="240" w:lineRule="auto"/>
              <w:jc w:val="center"/>
              <w:rPr>
                <w:rFonts w:ascii="Times New Roman" w:eastAsia="Times New Roman" w:hAnsi="Times New Roman"/>
                <w:b/>
                <w:bCs/>
                <w:color w:val="000000"/>
                <w:sz w:val="20"/>
                <w:szCs w:val="20"/>
                <w:lang w:eastAsia="ru-RU"/>
              </w:rPr>
            </w:pPr>
            <w:r w:rsidRPr="00270317">
              <w:rPr>
                <w:rFonts w:ascii="Times New Roman" w:eastAsia="Times New Roman" w:hAnsi="Times New Roman"/>
                <w:b/>
                <w:bCs/>
                <w:color w:val="000000"/>
                <w:sz w:val="20"/>
                <w:szCs w:val="20"/>
                <w:lang w:eastAsia="ru-RU"/>
              </w:rPr>
              <w:t xml:space="preserve">№ </w:t>
            </w:r>
            <w:proofErr w:type="gramStart"/>
            <w:r w:rsidRPr="00270317">
              <w:rPr>
                <w:rFonts w:ascii="Times New Roman" w:eastAsia="Times New Roman" w:hAnsi="Times New Roman"/>
                <w:b/>
                <w:bCs/>
                <w:color w:val="000000"/>
                <w:sz w:val="20"/>
                <w:szCs w:val="20"/>
                <w:lang w:eastAsia="ru-RU"/>
              </w:rPr>
              <w:t>п</w:t>
            </w:r>
            <w:proofErr w:type="gramEnd"/>
            <w:r w:rsidRPr="00270317">
              <w:rPr>
                <w:rFonts w:ascii="Times New Roman" w:eastAsia="Times New Roman" w:hAnsi="Times New Roman"/>
                <w:b/>
                <w:bCs/>
                <w:color w:val="000000"/>
                <w:sz w:val="20"/>
                <w:szCs w:val="20"/>
                <w:lang w:eastAsia="ru-RU"/>
              </w:rPr>
              <w:t>/п</w:t>
            </w:r>
          </w:p>
        </w:tc>
        <w:tc>
          <w:tcPr>
            <w:tcW w:w="1701" w:type="dxa"/>
            <w:shd w:val="clear" w:color="auto" w:fill="auto"/>
            <w:vAlign w:val="center"/>
            <w:hideMark/>
          </w:tcPr>
          <w:p w:rsidR="00BD60E9" w:rsidRPr="00270317" w:rsidRDefault="00BD60E9" w:rsidP="00BD60E9">
            <w:pPr>
              <w:spacing w:after="0" w:line="240" w:lineRule="auto"/>
              <w:jc w:val="center"/>
              <w:rPr>
                <w:rFonts w:ascii="Times New Roman" w:eastAsia="Times New Roman" w:hAnsi="Times New Roman"/>
                <w:b/>
                <w:bCs/>
                <w:color w:val="000000"/>
                <w:sz w:val="20"/>
                <w:szCs w:val="20"/>
                <w:lang w:eastAsia="ru-RU"/>
              </w:rPr>
            </w:pPr>
            <w:r w:rsidRPr="00270317">
              <w:rPr>
                <w:rFonts w:ascii="Times New Roman" w:eastAsia="Times New Roman" w:hAnsi="Times New Roman"/>
                <w:b/>
                <w:bCs/>
                <w:color w:val="000000"/>
                <w:sz w:val="20"/>
                <w:szCs w:val="20"/>
                <w:lang w:eastAsia="ru-RU"/>
              </w:rPr>
              <w:t>Наименование</w:t>
            </w:r>
          </w:p>
        </w:tc>
        <w:tc>
          <w:tcPr>
            <w:tcW w:w="4098" w:type="dxa"/>
            <w:shd w:val="clear" w:color="auto" w:fill="auto"/>
            <w:vAlign w:val="center"/>
            <w:hideMark/>
          </w:tcPr>
          <w:p w:rsidR="00BD60E9" w:rsidRPr="00270317" w:rsidRDefault="00BD60E9" w:rsidP="00BD60E9">
            <w:pPr>
              <w:spacing w:after="0" w:line="240" w:lineRule="auto"/>
              <w:jc w:val="center"/>
              <w:rPr>
                <w:rFonts w:ascii="Times New Roman" w:eastAsia="Times New Roman" w:hAnsi="Times New Roman"/>
                <w:b/>
                <w:bCs/>
                <w:color w:val="000000"/>
                <w:sz w:val="20"/>
                <w:szCs w:val="20"/>
                <w:lang w:eastAsia="ru-RU"/>
              </w:rPr>
            </w:pPr>
            <w:r w:rsidRPr="00270317">
              <w:rPr>
                <w:rFonts w:ascii="Times New Roman" w:eastAsia="Times New Roman" w:hAnsi="Times New Roman"/>
                <w:b/>
                <w:bCs/>
                <w:color w:val="000000"/>
                <w:sz w:val="20"/>
                <w:szCs w:val="20"/>
                <w:lang w:eastAsia="ru-RU"/>
              </w:rPr>
              <w:t>Характеристика</w:t>
            </w:r>
          </w:p>
        </w:tc>
        <w:tc>
          <w:tcPr>
            <w:tcW w:w="567" w:type="dxa"/>
            <w:shd w:val="clear" w:color="auto" w:fill="auto"/>
            <w:noWrap/>
            <w:vAlign w:val="center"/>
            <w:hideMark/>
          </w:tcPr>
          <w:p w:rsidR="00A71D7A" w:rsidRPr="00270317" w:rsidRDefault="00BD60E9" w:rsidP="00BD60E9">
            <w:pPr>
              <w:spacing w:after="0" w:line="240" w:lineRule="auto"/>
              <w:jc w:val="center"/>
              <w:rPr>
                <w:rFonts w:ascii="Times New Roman" w:eastAsia="Times New Roman" w:hAnsi="Times New Roman"/>
                <w:b/>
                <w:bCs/>
                <w:color w:val="000000"/>
                <w:sz w:val="20"/>
                <w:szCs w:val="20"/>
                <w:lang w:eastAsia="ru-RU"/>
              </w:rPr>
            </w:pPr>
            <w:r w:rsidRPr="00270317">
              <w:rPr>
                <w:rFonts w:ascii="Times New Roman" w:eastAsia="Times New Roman" w:hAnsi="Times New Roman"/>
                <w:b/>
                <w:bCs/>
                <w:color w:val="000000"/>
                <w:sz w:val="20"/>
                <w:szCs w:val="20"/>
                <w:lang w:eastAsia="ru-RU"/>
              </w:rPr>
              <w:t>Ед.</w:t>
            </w:r>
          </w:p>
          <w:p w:rsidR="00BD60E9" w:rsidRPr="00270317" w:rsidRDefault="00BD60E9" w:rsidP="00BD60E9">
            <w:pPr>
              <w:spacing w:after="0" w:line="240" w:lineRule="auto"/>
              <w:jc w:val="center"/>
              <w:rPr>
                <w:rFonts w:ascii="Times New Roman" w:eastAsia="Times New Roman" w:hAnsi="Times New Roman"/>
                <w:b/>
                <w:bCs/>
                <w:color w:val="000000"/>
                <w:sz w:val="20"/>
                <w:szCs w:val="20"/>
                <w:lang w:eastAsia="ru-RU"/>
              </w:rPr>
            </w:pPr>
            <w:proofErr w:type="spellStart"/>
            <w:r w:rsidRPr="00270317">
              <w:rPr>
                <w:rFonts w:ascii="Times New Roman" w:eastAsia="Times New Roman" w:hAnsi="Times New Roman"/>
                <w:b/>
                <w:bCs/>
                <w:color w:val="000000"/>
                <w:sz w:val="20"/>
                <w:szCs w:val="20"/>
                <w:lang w:eastAsia="ru-RU"/>
              </w:rPr>
              <w:t>изм</w:t>
            </w:r>
            <w:proofErr w:type="spellEnd"/>
          </w:p>
        </w:tc>
        <w:tc>
          <w:tcPr>
            <w:tcW w:w="851" w:type="dxa"/>
            <w:shd w:val="clear" w:color="auto" w:fill="auto"/>
            <w:noWrap/>
            <w:vAlign w:val="center"/>
            <w:hideMark/>
          </w:tcPr>
          <w:p w:rsidR="00BD60E9" w:rsidRPr="00270317" w:rsidRDefault="00BD60E9" w:rsidP="00BD60E9">
            <w:pPr>
              <w:spacing w:after="0" w:line="240" w:lineRule="auto"/>
              <w:jc w:val="center"/>
              <w:rPr>
                <w:rFonts w:ascii="Times New Roman" w:eastAsia="Times New Roman" w:hAnsi="Times New Roman"/>
                <w:b/>
                <w:bCs/>
                <w:color w:val="000000"/>
                <w:sz w:val="20"/>
                <w:szCs w:val="20"/>
                <w:lang w:eastAsia="ru-RU"/>
              </w:rPr>
            </w:pPr>
            <w:proofErr w:type="gramStart"/>
            <w:r w:rsidRPr="00270317">
              <w:rPr>
                <w:rFonts w:ascii="Times New Roman" w:eastAsia="Times New Roman" w:hAnsi="Times New Roman"/>
                <w:b/>
                <w:bCs/>
                <w:color w:val="000000"/>
                <w:sz w:val="20"/>
                <w:szCs w:val="20"/>
                <w:lang w:eastAsia="ru-RU"/>
              </w:rPr>
              <w:t>Коли</w:t>
            </w:r>
            <w:r w:rsidR="00A71D7A" w:rsidRPr="00270317">
              <w:rPr>
                <w:rFonts w:ascii="Times New Roman" w:eastAsia="Times New Roman" w:hAnsi="Times New Roman"/>
                <w:b/>
                <w:bCs/>
                <w:color w:val="000000"/>
                <w:sz w:val="20"/>
                <w:szCs w:val="20"/>
                <w:lang w:eastAsia="ru-RU"/>
              </w:rPr>
              <w:t>-</w:t>
            </w:r>
            <w:proofErr w:type="spellStart"/>
            <w:r w:rsidRPr="00270317">
              <w:rPr>
                <w:rFonts w:ascii="Times New Roman" w:eastAsia="Times New Roman" w:hAnsi="Times New Roman"/>
                <w:b/>
                <w:bCs/>
                <w:color w:val="000000"/>
                <w:sz w:val="20"/>
                <w:szCs w:val="20"/>
                <w:lang w:eastAsia="ru-RU"/>
              </w:rPr>
              <w:t>чество</w:t>
            </w:r>
            <w:proofErr w:type="spellEnd"/>
            <w:proofErr w:type="gramEnd"/>
          </w:p>
        </w:tc>
        <w:tc>
          <w:tcPr>
            <w:tcW w:w="1147" w:type="dxa"/>
            <w:shd w:val="clear" w:color="auto" w:fill="auto"/>
            <w:noWrap/>
            <w:vAlign w:val="center"/>
            <w:hideMark/>
          </w:tcPr>
          <w:p w:rsidR="00BD60E9" w:rsidRPr="00270317" w:rsidRDefault="00BD60E9" w:rsidP="006715F7">
            <w:pPr>
              <w:spacing w:after="0" w:line="240" w:lineRule="auto"/>
              <w:jc w:val="center"/>
              <w:rPr>
                <w:rFonts w:ascii="Times New Roman" w:eastAsia="Times New Roman" w:hAnsi="Times New Roman"/>
                <w:b/>
                <w:bCs/>
                <w:color w:val="000000"/>
                <w:sz w:val="20"/>
                <w:szCs w:val="20"/>
                <w:lang w:eastAsia="ru-RU"/>
              </w:rPr>
            </w:pPr>
            <w:r w:rsidRPr="00270317">
              <w:rPr>
                <w:rFonts w:ascii="Times New Roman" w:eastAsia="Times New Roman" w:hAnsi="Times New Roman"/>
                <w:b/>
                <w:bCs/>
                <w:color w:val="000000"/>
                <w:sz w:val="20"/>
                <w:szCs w:val="20"/>
                <w:lang w:eastAsia="ru-RU"/>
              </w:rPr>
              <w:t xml:space="preserve">Цена, </w:t>
            </w:r>
            <w:proofErr w:type="spellStart"/>
            <w:r w:rsidRPr="00270317">
              <w:rPr>
                <w:rFonts w:ascii="Times New Roman" w:eastAsia="Times New Roman" w:hAnsi="Times New Roman"/>
                <w:b/>
                <w:bCs/>
                <w:color w:val="000000"/>
                <w:sz w:val="20"/>
                <w:szCs w:val="20"/>
                <w:lang w:eastAsia="ru-RU"/>
              </w:rPr>
              <w:t>тг</w:t>
            </w:r>
            <w:proofErr w:type="spellEnd"/>
          </w:p>
        </w:tc>
        <w:tc>
          <w:tcPr>
            <w:tcW w:w="1404" w:type="dxa"/>
            <w:shd w:val="clear" w:color="auto" w:fill="auto"/>
            <w:noWrap/>
            <w:vAlign w:val="center"/>
            <w:hideMark/>
          </w:tcPr>
          <w:p w:rsidR="00BD60E9" w:rsidRPr="00270317" w:rsidRDefault="00BD60E9" w:rsidP="006715F7">
            <w:pPr>
              <w:spacing w:after="0" w:line="240" w:lineRule="auto"/>
              <w:jc w:val="center"/>
              <w:rPr>
                <w:rFonts w:ascii="Times New Roman" w:eastAsia="Times New Roman" w:hAnsi="Times New Roman"/>
                <w:b/>
                <w:bCs/>
                <w:color w:val="000000"/>
                <w:sz w:val="20"/>
                <w:szCs w:val="20"/>
                <w:lang w:eastAsia="ru-RU"/>
              </w:rPr>
            </w:pPr>
            <w:r w:rsidRPr="00270317">
              <w:rPr>
                <w:rFonts w:ascii="Times New Roman" w:eastAsia="Times New Roman" w:hAnsi="Times New Roman"/>
                <w:b/>
                <w:bCs/>
                <w:color w:val="000000"/>
                <w:sz w:val="20"/>
                <w:szCs w:val="20"/>
                <w:lang w:eastAsia="ru-RU"/>
              </w:rPr>
              <w:t xml:space="preserve">Сумма, </w:t>
            </w:r>
            <w:proofErr w:type="spellStart"/>
            <w:r w:rsidRPr="00270317">
              <w:rPr>
                <w:rFonts w:ascii="Times New Roman" w:eastAsia="Times New Roman" w:hAnsi="Times New Roman"/>
                <w:b/>
                <w:bCs/>
                <w:color w:val="000000"/>
                <w:sz w:val="20"/>
                <w:szCs w:val="20"/>
                <w:lang w:eastAsia="ru-RU"/>
              </w:rPr>
              <w:t>тг</w:t>
            </w:r>
            <w:proofErr w:type="spellEnd"/>
          </w:p>
        </w:tc>
      </w:tr>
      <w:tr w:rsidR="006715F7" w:rsidRPr="00270317" w:rsidTr="00270317">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 xml:space="preserve">Мочеприемник одноразовые 1000 мл. </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proofErr w:type="gramStart"/>
            <w:r w:rsidRPr="00270317">
              <w:rPr>
                <w:rFonts w:ascii="Times New Roman" w:eastAsia="Times New Roman" w:hAnsi="Times New Roman"/>
                <w:bCs/>
                <w:color w:val="000000"/>
                <w:sz w:val="20"/>
                <w:szCs w:val="20"/>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2750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186,00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511 500,00</w:t>
            </w:r>
          </w:p>
        </w:tc>
      </w:tr>
      <w:tr w:rsidR="006715F7" w:rsidRPr="00270317" w:rsidTr="00270317">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Катетер кардиологический диагностический педиатрический</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 xml:space="preserve">Катетер диагностический для проведения </w:t>
            </w:r>
            <w:proofErr w:type="spellStart"/>
            <w:r w:rsidRPr="00270317">
              <w:rPr>
                <w:rFonts w:ascii="Times New Roman" w:eastAsia="Times New Roman" w:hAnsi="Times New Roman"/>
                <w:bCs/>
                <w:color w:val="000000"/>
                <w:sz w:val="20"/>
                <w:szCs w:val="20"/>
                <w:lang w:eastAsia="ru-RU"/>
              </w:rPr>
              <w:t>коронарографии</w:t>
            </w:r>
            <w:proofErr w:type="spellEnd"/>
            <w:r w:rsidRPr="00270317">
              <w:rPr>
                <w:rFonts w:ascii="Times New Roman" w:eastAsia="Times New Roman" w:hAnsi="Times New Roman"/>
                <w:bCs/>
                <w:color w:val="000000"/>
                <w:sz w:val="20"/>
                <w:szCs w:val="20"/>
                <w:lang w:eastAsia="ru-RU"/>
              </w:rPr>
              <w:t>. Дизайн</w:t>
            </w:r>
            <w:r w:rsidRPr="00270317">
              <w:rPr>
                <w:rFonts w:ascii="Times New Roman" w:eastAsia="Times New Roman" w:hAnsi="Times New Roman"/>
                <w:bCs/>
                <w:color w:val="000000"/>
                <w:sz w:val="20"/>
                <w:szCs w:val="20"/>
                <w:lang w:val="en-US" w:eastAsia="ru-RU"/>
              </w:rPr>
              <w:t xml:space="preserve"> </w:t>
            </w:r>
            <w:r w:rsidRPr="00270317">
              <w:rPr>
                <w:rFonts w:ascii="Times New Roman" w:eastAsia="Times New Roman" w:hAnsi="Times New Roman"/>
                <w:bCs/>
                <w:color w:val="000000"/>
                <w:sz w:val="20"/>
                <w:szCs w:val="20"/>
                <w:lang w:eastAsia="ru-RU"/>
              </w:rPr>
              <w:t>кончика</w:t>
            </w:r>
            <w:r w:rsidRPr="00270317">
              <w:rPr>
                <w:rFonts w:ascii="Times New Roman" w:eastAsia="Times New Roman" w:hAnsi="Times New Roman"/>
                <w:bCs/>
                <w:color w:val="000000"/>
                <w:sz w:val="20"/>
                <w:szCs w:val="20"/>
                <w:lang w:val="en-US" w:eastAsia="ru-RU"/>
              </w:rPr>
              <w:t xml:space="preserve"> Pediatric </w:t>
            </w:r>
            <w:proofErr w:type="spellStart"/>
            <w:r w:rsidRPr="00270317">
              <w:rPr>
                <w:rFonts w:ascii="Times New Roman" w:eastAsia="Times New Roman" w:hAnsi="Times New Roman"/>
                <w:bCs/>
                <w:color w:val="000000"/>
                <w:sz w:val="20"/>
                <w:szCs w:val="20"/>
                <w:lang w:val="en-US" w:eastAsia="ru-RU"/>
              </w:rPr>
              <w:t>Judkins</w:t>
            </w:r>
            <w:proofErr w:type="spellEnd"/>
            <w:r w:rsidRPr="00270317">
              <w:rPr>
                <w:rFonts w:ascii="Times New Roman" w:eastAsia="Times New Roman" w:hAnsi="Times New Roman"/>
                <w:bCs/>
                <w:color w:val="000000"/>
                <w:sz w:val="20"/>
                <w:szCs w:val="20"/>
                <w:lang w:val="en-US" w:eastAsia="ru-RU"/>
              </w:rPr>
              <w:t xml:space="preserve"> Left  </w:t>
            </w:r>
            <w:r w:rsidRPr="00270317">
              <w:rPr>
                <w:rFonts w:ascii="Times New Roman" w:eastAsia="Times New Roman" w:hAnsi="Times New Roman"/>
                <w:bCs/>
                <w:color w:val="000000"/>
                <w:sz w:val="20"/>
                <w:szCs w:val="20"/>
                <w:lang w:eastAsia="ru-RU"/>
              </w:rPr>
              <w:t>и</w:t>
            </w:r>
            <w:r w:rsidRPr="00270317">
              <w:rPr>
                <w:rFonts w:ascii="Times New Roman" w:eastAsia="Times New Roman" w:hAnsi="Times New Roman"/>
                <w:bCs/>
                <w:color w:val="000000"/>
                <w:sz w:val="20"/>
                <w:szCs w:val="20"/>
                <w:lang w:val="en-US" w:eastAsia="ru-RU"/>
              </w:rPr>
              <w:t xml:space="preserve"> Pediatric </w:t>
            </w:r>
            <w:proofErr w:type="spellStart"/>
            <w:r w:rsidRPr="00270317">
              <w:rPr>
                <w:rFonts w:ascii="Times New Roman" w:eastAsia="Times New Roman" w:hAnsi="Times New Roman"/>
                <w:bCs/>
                <w:color w:val="000000"/>
                <w:sz w:val="20"/>
                <w:szCs w:val="20"/>
                <w:lang w:val="en-US" w:eastAsia="ru-RU"/>
              </w:rPr>
              <w:t>Judkins</w:t>
            </w:r>
            <w:proofErr w:type="spellEnd"/>
            <w:r w:rsidRPr="00270317">
              <w:rPr>
                <w:rFonts w:ascii="Times New Roman" w:eastAsia="Times New Roman" w:hAnsi="Times New Roman"/>
                <w:bCs/>
                <w:color w:val="000000"/>
                <w:sz w:val="20"/>
                <w:szCs w:val="20"/>
                <w:lang w:val="en-US" w:eastAsia="ru-RU"/>
              </w:rPr>
              <w:t xml:space="preserve"> Right. </w:t>
            </w:r>
            <w:r w:rsidRPr="00270317">
              <w:rPr>
                <w:rFonts w:ascii="Times New Roman" w:eastAsia="Times New Roman" w:hAnsi="Times New Roman"/>
                <w:bCs/>
                <w:color w:val="000000"/>
                <w:sz w:val="20"/>
                <w:szCs w:val="20"/>
                <w:lang w:eastAsia="ru-RU"/>
              </w:rPr>
              <w:t xml:space="preserve">Длина катетеров 70см, степень жесткости </w:t>
            </w:r>
            <w:proofErr w:type="spellStart"/>
            <w:r w:rsidRPr="00270317">
              <w:rPr>
                <w:rFonts w:ascii="Times New Roman" w:eastAsia="Times New Roman" w:hAnsi="Times New Roman"/>
                <w:bCs/>
                <w:color w:val="000000"/>
                <w:sz w:val="20"/>
                <w:szCs w:val="20"/>
                <w:lang w:eastAsia="ru-RU"/>
              </w:rPr>
              <w:t>performa</w:t>
            </w:r>
            <w:proofErr w:type="spellEnd"/>
            <w:r w:rsidRPr="00270317">
              <w:rPr>
                <w:rFonts w:ascii="Times New Roman" w:eastAsia="Times New Roman" w:hAnsi="Times New Roman"/>
                <w:bCs/>
                <w:color w:val="000000"/>
                <w:sz w:val="20"/>
                <w:szCs w:val="20"/>
                <w:lang w:eastAsia="ru-RU"/>
              </w:rPr>
              <w:t xml:space="preserve">. Размер катетеров 4 и 5F, Внутренний диаметр для катетеров 0.042" (1.07мм) для катетеров 4F, 0.046" (1.17мм) для катетеров 5F. Длина кончика катетеров 2.0см. Рекомендованный проводник 0.038" (0.97мм). Кривизна кончика JL-JR 1.5, 2.0, 2.5, 3.0. Дизайн кончика </w:t>
            </w:r>
            <w:proofErr w:type="spellStart"/>
            <w:r w:rsidRPr="00270317">
              <w:rPr>
                <w:rFonts w:ascii="Times New Roman" w:eastAsia="Times New Roman" w:hAnsi="Times New Roman"/>
                <w:bCs/>
                <w:color w:val="000000"/>
                <w:sz w:val="20"/>
                <w:szCs w:val="20"/>
                <w:lang w:eastAsia="ru-RU"/>
              </w:rPr>
              <w:t>Pediatric</w:t>
            </w:r>
            <w:proofErr w:type="spellEnd"/>
            <w:r w:rsidRPr="00270317">
              <w:rPr>
                <w:rFonts w:ascii="Times New Roman" w:eastAsia="Times New Roman" w:hAnsi="Times New Roman"/>
                <w:bCs/>
                <w:color w:val="000000"/>
                <w:sz w:val="20"/>
                <w:szCs w:val="20"/>
                <w:lang w:eastAsia="ru-RU"/>
              </w:rPr>
              <w:t xml:space="preserve"> </w:t>
            </w:r>
            <w:proofErr w:type="spellStart"/>
            <w:r w:rsidRPr="00270317">
              <w:rPr>
                <w:rFonts w:ascii="Times New Roman" w:eastAsia="Times New Roman" w:hAnsi="Times New Roman"/>
                <w:bCs/>
                <w:color w:val="000000"/>
                <w:sz w:val="20"/>
                <w:szCs w:val="20"/>
                <w:lang w:eastAsia="ru-RU"/>
              </w:rPr>
              <w:t>Pigtail</w:t>
            </w:r>
            <w:proofErr w:type="spellEnd"/>
            <w:r w:rsidRPr="00270317">
              <w:rPr>
                <w:rFonts w:ascii="Times New Roman" w:eastAsia="Times New Roman" w:hAnsi="Times New Roman"/>
                <w:bCs/>
                <w:color w:val="000000"/>
                <w:sz w:val="20"/>
                <w:szCs w:val="20"/>
                <w:lang w:eastAsia="ru-RU"/>
              </w:rPr>
              <w:t xml:space="preserve">. Длина катетеров 40см, 50см, 60см, 65см, 80см, 100см, степень жесткости </w:t>
            </w:r>
            <w:proofErr w:type="spellStart"/>
            <w:r w:rsidRPr="00270317">
              <w:rPr>
                <w:rFonts w:ascii="Times New Roman" w:eastAsia="Times New Roman" w:hAnsi="Times New Roman"/>
                <w:bCs/>
                <w:color w:val="000000"/>
                <w:sz w:val="20"/>
                <w:szCs w:val="20"/>
                <w:lang w:eastAsia="ru-RU"/>
              </w:rPr>
              <w:t>performa</w:t>
            </w:r>
            <w:proofErr w:type="spellEnd"/>
            <w:r w:rsidRPr="00270317">
              <w:rPr>
                <w:rFonts w:ascii="Times New Roman" w:eastAsia="Times New Roman" w:hAnsi="Times New Roman"/>
                <w:bCs/>
                <w:color w:val="000000"/>
                <w:sz w:val="20"/>
                <w:szCs w:val="20"/>
                <w:lang w:eastAsia="ru-RU"/>
              </w:rPr>
              <w:t xml:space="preserve">. Размер катетеров 3, 4, 5, 6 и 7F. Внутренний диаметр для катетеров 0.027" (0.69мм) для катетеров 3F, 0.040" (1.02мм) для катетеров 4F, 0.046" (1.17мм) для катетеров 5F, 0.056" (1.42мм) для катетеров 6F, 0.065" (1.65мм) для катетеров 7F. Рекомендованный проводник 0.021" для катетеров 3 и 4F, 0.025" для катетеров 4 и 5F, 0.035" для катетеров 5, 6 или 7F,  0.038" (0.97мм) для катетеров 6 или 7F. Количество портов 4 или 6. Двойная стальная оплетка стенок катетеров. Наличие катетеров с </w:t>
            </w:r>
            <w:proofErr w:type="spellStart"/>
            <w:r w:rsidRPr="00270317">
              <w:rPr>
                <w:rFonts w:ascii="Times New Roman" w:eastAsia="Times New Roman" w:hAnsi="Times New Roman"/>
                <w:bCs/>
                <w:color w:val="000000"/>
                <w:sz w:val="20"/>
                <w:szCs w:val="20"/>
                <w:lang w:eastAsia="ru-RU"/>
              </w:rPr>
              <w:t>конфигруцией</w:t>
            </w:r>
            <w:proofErr w:type="spellEnd"/>
            <w:r w:rsidRPr="00270317">
              <w:rPr>
                <w:rFonts w:ascii="Times New Roman" w:eastAsia="Times New Roman" w:hAnsi="Times New Roman"/>
                <w:bCs/>
                <w:color w:val="000000"/>
                <w:sz w:val="20"/>
                <w:szCs w:val="20"/>
                <w:lang w:eastAsia="ru-RU"/>
              </w:rPr>
              <w:t xml:space="preserve"> кончика типа </w:t>
            </w:r>
            <w:proofErr w:type="spellStart"/>
            <w:r w:rsidRPr="00270317">
              <w:rPr>
                <w:rFonts w:ascii="Times New Roman" w:eastAsia="Times New Roman" w:hAnsi="Times New Roman"/>
                <w:bCs/>
                <w:color w:val="000000"/>
                <w:sz w:val="20"/>
                <w:szCs w:val="20"/>
                <w:lang w:eastAsia="ru-RU"/>
              </w:rPr>
              <w:t>bumper</w:t>
            </w:r>
            <w:proofErr w:type="spellEnd"/>
            <w:r w:rsidRPr="00270317">
              <w:rPr>
                <w:rFonts w:ascii="Times New Roman" w:eastAsia="Times New Roman" w:hAnsi="Times New Roman"/>
                <w:bCs/>
                <w:color w:val="000000"/>
                <w:sz w:val="20"/>
                <w:szCs w:val="20"/>
                <w:lang w:eastAsia="ru-RU"/>
              </w:rPr>
              <w:t xml:space="preserve"> </w:t>
            </w:r>
            <w:proofErr w:type="spellStart"/>
            <w:r w:rsidRPr="00270317">
              <w:rPr>
                <w:rFonts w:ascii="Times New Roman" w:eastAsia="Times New Roman" w:hAnsi="Times New Roman"/>
                <w:bCs/>
                <w:color w:val="000000"/>
                <w:sz w:val="20"/>
                <w:szCs w:val="20"/>
                <w:lang w:eastAsia="ru-RU"/>
              </w:rPr>
              <w:t>tip</w:t>
            </w:r>
            <w:proofErr w:type="spellEnd"/>
            <w:r w:rsidRPr="00270317">
              <w:rPr>
                <w:rFonts w:ascii="Times New Roman" w:eastAsia="Times New Roman" w:hAnsi="Times New Roman"/>
                <w:bCs/>
                <w:color w:val="000000"/>
                <w:sz w:val="20"/>
                <w:szCs w:val="20"/>
                <w:lang w:eastAsia="ru-RU"/>
              </w:rPr>
              <w:t xml:space="preserve"> (упругий кончик). Двойная стальная оплетка стенок катетеров. Материал катетера </w:t>
            </w:r>
            <w:proofErr w:type="spellStart"/>
            <w:r w:rsidRPr="00270317">
              <w:rPr>
                <w:rFonts w:ascii="Times New Roman" w:eastAsia="Times New Roman" w:hAnsi="Times New Roman"/>
                <w:bCs/>
                <w:color w:val="000000"/>
                <w:sz w:val="20"/>
                <w:szCs w:val="20"/>
                <w:lang w:eastAsia="ru-RU"/>
              </w:rPr>
              <w:t>тефлон</w:t>
            </w:r>
            <w:proofErr w:type="spellEnd"/>
            <w:r w:rsidRPr="00270317">
              <w:rPr>
                <w:rFonts w:ascii="Times New Roman" w:eastAsia="Times New Roman" w:hAnsi="Times New Roman"/>
                <w:bCs/>
                <w:color w:val="000000"/>
                <w:sz w:val="20"/>
                <w:szCs w:val="20"/>
                <w:lang w:eastAsia="ru-RU"/>
              </w:rPr>
              <w:t xml:space="preserve"> (FEP). Материал втулки катетера поликарбонат. Конфигурация втулки: крылья. Максимальное давление 1200psi (81, 6 </w:t>
            </w:r>
            <w:proofErr w:type="spellStart"/>
            <w:r w:rsidRPr="00270317">
              <w:rPr>
                <w:rFonts w:ascii="Times New Roman" w:eastAsia="Times New Roman" w:hAnsi="Times New Roman"/>
                <w:bCs/>
                <w:color w:val="000000"/>
                <w:sz w:val="20"/>
                <w:szCs w:val="20"/>
                <w:lang w:eastAsia="ru-RU"/>
              </w:rPr>
              <w:t>bar</w:t>
            </w:r>
            <w:proofErr w:type="spellEnd"/>
            <w:r w:rsidRPr="00270317">
              <w:rPr>
                <w:rFonts w:ascii="Times New Roman" w:eastAsia="Times New Roman" w:hAnsi="Times New Roman"/>
                <w:bCs/>
                <w:color w:val="000000"/>
                <w:sz w:val="20"/>
                <w:szCs w:val="20"/>
                <w:lang w:eastAsia="ru-RU"/>
              </w:rPr>
              <w:t>). Пропускная способность: для катетеров 4F с внутренним просветом 0.042" (1.07мм) длиной 70см - 16мл/сек ; Для катетеров 5F с внутренним просветом 0.046" длиной 70см - 20мл/сек.  Упакован в стерильную упаковку</w:t>
            </w:r>
            <w:proofErr w:type="gramStart"/>
            <w:r w:rsidRPr="00270317">
              <w:rPr>
                <w:rFonts w:ascii="Times New Roman" w:eastAsia="Times New Roman" w:hAnsi="Times New Roman"/>
                <w:bCs/>
                <w:color w:val="000000"/>
                <w:sz w:val="20"/>
                <w:szCs w:val="20"/>
                <w:lang w:eastAsia="ru-RU"/>
              </w:rPr>
              <w:t>..</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proofErr w:type="gramStart"/>
            <w:r w:rsidRPr="00270317">
              <w:rPr>
                <w:rFonts w:ascii="Times New Roman" w:eastAsia="Times New Roman" w:hAnsi="Times New Roman"/>
                <w:bCs/>
                <w:color w:val="000000"/>
                <w:sz w:val="20"/>
                <w:szCs w:val="20"/>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70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17480,00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27031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1 223 600,00</w:t>
            </w:r>
          </w:p>
        </w:tc>
      </w:tr>
      <w:tr w:rsidR="006715F7" w:rsidRPr="00270317" w:rsidTr="00270317">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r w:rsidRPr="00270317">
              <w:rPr>
                <w:rFonts w:ascii="Times New Roman" w:eastAsia="Times New Roman" w:hAnsi="Times New Roman"/>
                <w:bCs/>
                <w:color w:val="000000"/>
                <w:sz w:val="20"/>
                <w:szCs w:val="20"/>
                <w:lang w:eastAsia="ru-RU"/>
              </w:rPr>
              <w:t>Микрокатетер</w:t>
            </w:r>
            <w:proofErr w:type="spellEnd"/>
            <w:r w:rsidRPr="00270317">
              <w:rPr>
                <w:rFonts w:ascii="Times New Roman" w:eastAsia="Times New Roman" w:hAnsi="Times New Roman"/>
                <w:bCs/>
                <w:color w:val="000000"/>
                <w:sz w:val="20"/>
                <w:szCs w:val="20"/>
                <w:lang w:eastAsia="ru-RU"/>
              </w:rPr>
              <w:t xml:space="preserve"> для </w:t>
            </w:r>
            <w:proofErr w:type="spellStart"/>
            <w:r w:rsidRPr="00270317">
              <w:rPr>
                <w:rFonts w:ascii="Times New Roman" w:eastAsia="Times New Roman" w:hAnsi="Times New Roman"/>
                <w:bCs/>
                <w:color w:val="000000"/>
                <w:sz w:val="20"/>
                <w:szCs w:val="20"/>
                <w:lang w:eastAsia="ru-RU"/>
              </w:rPr>
              <w:t>нейроинтервенционных</w:t>
            </w:r>
            <w:proofErr w:type="spellEnd"/>
            <w:r w:rsidRPr="00270317">
              <w:rPr>
                <w:rFonts w:ascii="Times New Roman" w:eastAsia="Times New Roman" w:hAnsi="Times New Roman"/>
                <w:bCs/>
                <w:color w:val="000000"/>
                <w:sz w:val="20"/>
                <w:szCs w:val="20"/>
                <w:lang w:eastAsia="ru-RU"/>
              </w:rPr>
              <w:t xml:space="preserve"> </w:t>
            </w:r>
            <w:r w:rsidRPr="00270317">
              <w:rPr>
                <w:rFonts w:ascii="Times New Roman" w:eastAsia="Times New Roman" w:hAnsi="Times New Roman"/>
                <w:bCs/>
                <w:color w:val="000000"/>
                <w:sz w:val="20"/>
                <w:szCs w:val="20"/>
                <w:lang w:eastAsia="ru-RU"/>
              </w:rPr>
              <w:lastRenderedPageBreak/>
              <w:t>процедур</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gramStart"/>
            <w:r w:rsidRPr="00270317">
              <w:rPr>
                <w:rFonts w:ascii="Times New Roman" w:eastAsia="Times New Roman" w:hAnsi="Times New Roman"/>
                <w:bCs/>
                <w:color w:val="000000"/>
                <w:sz w:val="20"/>
                <w:szCs w:val="20"/>
                <w:lang w:eastAsia="ru-RU"/>
              </w:rPr>
              <w:lastRenderedPageBreak/>
              <w:t>• Усиленный катетер, состоящий из 7 сегментов</w:t>
            </w:r>
            <w:r w:rsidRPr="00270317">
              <w:rPr>
                <w:rFonts w:ascii="Times New Roman" w:eastAsia="Times New Roman" w:hAnsi="Times New Roman"/>
                <w:bCs/>
                <w:color w:val="000000"/>
                <w:sz w:val="20"/>
                <w:szCs w:val="20"/>
                <w:lang w:eastAsia="ru-RU"/>
              </w:rPr>
              <w:br/>
              <w:t xml:space="preserve">• </w:t>
            </w:r>
            <w:proofErr w:type="spellStart"/>
            <w:r w:rsidRPr="00270317">
              <w:rPr>
                <w:rFonts w:ascii="Times New Roman" w:eastAsia="Times New Roman" w:hAnsi="Times New Roman"/>
                <w:bCs/>
                <w:color w:val="000000"/>
                <w:sz w:val="20"/>
                <w:szCs w:val="20"/>
                <w:lang w:eastAsia="ru-RU"/>
              </w:rPr>
              <w:t>Атравматично</w:t>
            </w:r>
            <w:proofErr w:type="spellEnd"/>
            <w:r w:rsidRPr="00270317">
              <w:rPr>
                <w:rFonts w:ascii="Times New Roman" w:eastAsia="Times New Roman" w:hAnsi="Times New Roman"/>
                <w:bCs/>
                <w:color w:val="000000"/>
                <w:sz w:val="20"/>
                <w:szCs w:val="20"/>
                <w:lang w:eastAsia="ru-RU"/>
              </w:rPr>
              <w:t xml:space="preserve"> отполированная дистальная часть катетера</w:t>
            </w:r>
            <w:r w:rsidRPr="00270317">
              <w:rPr>
                <w:rFonts w:ascii="Times New Roman" w:eastAsia="Times New Roman" w:hAnsi="Times New Roman"/>
                <w:bCs/>
                <w:color w:val="000000"/>
                <w:sz w:val="20"/>
                <w:szCs w:val="20"/>
                <w:lang w:eastAsia="ru-RU"/>
              </w:rPr>
              <w:br/>
            </w:r>
            <w:r w:rsidRPr="00270317">
              <w:rPr>
                <w:rFonts w:ascii="Times New Roman" w:eastAsia="Times New Roman" w:hAnsi="Times New Roman"/>
                <w:bCs/>
                <w:color w:val="000000"/>
                <w:sz w:val="20"/>
                <w:szCs w:val="20"/>
                <w:lang w:eastAsia="ru-RU"/>
              </w:rPr>
              <w:lastRenderedPageBreak/>
              <w:t>• 2 платиновых маркера, позволяющих производить отсоединение спиралей в нужной части</w:t>
            </w:r>
            <w:r w:rsidRPr="00270317">
              <w:rPr>
                <w:rFonts w:ascii="Times New Roman" w:eastAsia="Times New Roman" w:hAnsi="Times New Roman"/>
                <w:bCs/>
                <w:color w:val="000000"/>
                <w:sz w:val="20"/>
                <w:szCs w:val="20"/>
                <w:lang w:eastAsia="ru-RU"/>
              </w:rPr>
              <w:br/>
              <w:t>• Внешний диаметр 2,4F, внутренний 1,7F, внутренний диаметр 0,017”; диаметр 2,5/2,0F - внутренний диаметр 0,021”; диаметр 3,1/2,6 F - внутренний диаметр 0,027”;</w:t>
            </w:r>
            <w:r w:rsidRPr="00270317">
              <w:rPr>
                <w:rFonts w:ascii="Times New Roman" w:eastAsia="Times New Roman" w:hAnsi="Times New Roman"/>
                <w:bCs/>
                <w:color w:val="000000"/>
                <w:sz w:val="20"/>
                <w:szCs w:val="20"/>
                <w:lang w:eastAsia="ru-RU"/>
              </w:rPr>
              <w:br/>
              <w:t>• Общая длина 150 см</w:t>
            </w:r>
            <w:r w:rsidRPr="00270317">
              <w:rPr>
                <w:rFonts w:ascii="Times New Roman" w:eastAsia="Times New Roman" w:hAnsi="Times New Roman"/>
                <w:bCs/>
                <w:color w:val="000000"/>
                <w:sz w:val="20"/>
                <w:szCs w:val="20"/>
                <w:lang w:eastAsia="ru-RU"/>
              </w:rPr>
              <w:br/>
              <w:t>• Доступен в двух видах: «обычный» и «экстра поддержка»</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proofErr w:type="gramStart"/>
            <w:r w:rsidRPr="00270317">
              <w:rPr>
                <w:rFonts w:ascii="Times New Roman" w:eastAsia="Times New Roman" w:hAnsi="Times New Roman"/>
                <w:bCs/>
                <w:color w:val="000000"/>
                <w:sz w:val="20"/>
                <w:szCs w:val="20"/>
                <w:lang w:eastAsia="ru-RU"/>
              </w:rPr>
              <w:lastRenderedPageBreak/>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245000,00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27031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245 000,00</w:t>
            </w:r>
          </w:p>
        </w:tc>
      </w:tr>
      <w:tr w:rsidR="006715F7" w:rsidRPr="00270317" w:rsidTr="00270317">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lastRenderedPageBreak/>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r w:rsidRPr="00270317">
              <w:rPr>
                <w:rFonts w:ascii="Times New Roman" w:eastAsia="Times New Roman" w:hAnsi="Times New Roman"/>
                <w:bCs/>
                <w:color w:val="000000"/>
                <w:sz w:val="20"/>
                <w:szCs w:val="20"/>
                <w:lang w:eastAsia="ru-RU"/>
              </w:rPr>
              <w:t>Микропроводник</w:t>
            </w:r>
            <w:proofErr w:type="spellEnd"/>
            <w:r w:rsidRPr="00270317">
              <w:rPr>
                <w:rFonts w:ascii="Times New Roman" w:eastAsia="Times New Roman" w:hAnsi="Times New Roman"/>
                <w:bCs/>
                <w:color w:val="000000"/>
                <w:sz w:val="20"/>
                <w:szCs w:val="20"/>
                <w:lang w:eastAsia="ru-RU"/>
              </w:rPr>
              <w:t xml:space="preserve"> для </w:t>
            </w:r>
            <w:proofErr w:type="spellStart"/>
            <w:r w:rsidRPr="00270317">
              <w:rPr>
                <w:rFonts w:ascii="Times New Roman" w:eastAsia="Times New Roman" w:hAnsi="Times New Roman"/>
                <w:bCs/>
                <w:color w:val="000000"/>
                <w:sz w:val="20"/>
                <w:szCs w:val="20"/>
                <w:lang w:eastAsia="ru-RU"/>
              </w:rPr>
              <w:t>нейроинтервенционных</w:t>
            </w:r>
            <w:proofErr w:type="spellEnd"/>
            <w:r w:rsidRPr="00270317">
              <w:rPr>
                <w:rFonts w:ascii="Times New Roman" w:eastAsia="Times New Roman" w:hAnsi="Times New Roman"/>
                <w:bCs/>
                <w:color w:val="000000"/>
                <w:sz w:val="20"/>
                <w:szCs w:val="20"/>
                <w:lang w:eastAsia="ru-RU"/>
              </w:rPr>
              <w:t xml:space="preserve"> процедур</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 Гибридная технология</w:t>
            </w:r>
            <w:r w:rsidRPr="00270317">
              <w:rPr>
                <w:rFonts w:ascii="Times New Roman" w:eastAsia="Times New Roman" w:hAnsi="Times New Roman"/>
                <w:bCs/>
                <w:color w:val="000000"/>
                <w:sz w:val="20"/>
                <w:szCs w:val="20"/>
                <w:lang w:eastAsia="ru-RU"/>
              </w:rPr>
              <w:br/>
              <w:t>• Диаметр 0,012” у дистальной и 0,014” у проксимальной части</w:t>
            </w:r>
            <w:r w:rsidRPr="00270317">
              <w:rPr>
                <w:rFonts w:ascii="Times New Roman" w:eastAsia="Times New Roman" w:hAnsi="Times New Roman"/>
                <w:bCs/>
                <w:color w:val="000000"/>
                <w:sz w:val="20"/>
                <w:szCs w:val="20"/>
                <w:lang w:eastAsia="ru-RU"/>
              </w:rPr>
              <w:br/>
              <w:t xml:space="preserve">• Внутренняя часть из стали, в дистальной части из </w:t>
            </w:r>
            <w:proofErr w:type="spellStart"/>
            <w:r w:rsidRPr="00270317">
              <w:rPr>
                <w:rFonts w:ascii="Times New Roman" w:eastAsia="Times New Roman" w:hAnsi="Times New Roman"/>
                <w:bCs/>
                <w:color w:val="000000"/>
                <w:sz w:val="20"/>
                <w:szCs w:val="20"/>
                <w:lang w:eastAsia="ru-RU"/>
              </w:rPr>
              <w:t>нитинола</w:t>
            </w:r>
            <w:proofErr w:type="spellEnd"/>
            <w:r w:rsidRPr="00270317">
              <w:rPr>
                <w:rFonts w:ascii="Times New Roman" w:eastAsia="Times New Roman" w:hAnsi="Times New Roman"/>
                <w:bCs/>
                <w:color w:val="000000"/>
                <w:sz w:val="20"/>
                <w:szCs w:val="20"/>
                <w:lang w:eastAsia="ru-RU"/>
              </w:rPr>
              <w:br/>
              <w:t xml:space="preserve">• </w:t>
            </w:r>
            <w:proofErr w:type="spellStart"/>
            <w:r w:rsidRPr="00270317">
              <w:rPr>
                <w:rFonts w:ascii="Times New Roman" w:eastAsia="Times New Roman" w:hAnsi="Times New Roman"/>
                <w:bCs/>
                <w:color w:val="000000"/>
                <w:sz w:val="20"/>
                <w:szCs w:val="20"/>
                <w:lang w:eastAsia="ru-RU"/>
              </w:rPr>
              <w:t>Микрокатетер</w:t>
            </w:r>
            <w:proofErr w:type="spellEnd"/>
            <w:r w:rsidRPr="00270317">
              <w:rPr>
                <w:rFonts w:ascii="Times New Roman" w:eastAsia="Times New Roman" w:hAnsi="Times New Roman"/>
                <w:bCs/>
                <w:color w:val="000000"/>
                <w:sz w:val="20"/>
                <w:szCs w:val="20"/>
                <w:lang w:eastAsia="ru-RU"/>
              </w:rPr>
              <w:t xml:space="preserve"> общей длиной 200 см, </w:t>
            </w:r>
            <w:proofErr w:type="spellStart"/>
            <w:r w:rsidRPr="00270317">
              <w:rPr>
                <w:rFonts w:ascii="Times New Roman" w:eastAsia="Times New Roman" w:hAnsi="Times New Roman"/>
                <w:bCs/>
                <w:color w:val="000000"/>
                <w:sz w:val="20"/>
                <w:szCs w:val="20"/>
                <w:lang w:eastAsia="ru-RU"/>
              </w:rPr>
              <w:t>нитиноловой</w:t>
            </w:r>
            <w:proofErr w:type="spellEnd"/>
            <w:r w:rsidRPr="00270317">
              <w:rPr>
                <w:rFonts w:ascii="Times New Roman" w:eastAsia="Times New Roman" w:hAnsi="Times New Roman"/>
                <w:bCs/>
                <w:color w:val="000000"/>
                <w:sz w:val="20"/>
                <w:szCs w:val="20"/>
                <w:lang w:eastAsia="ru-RU"/>
              </w:rPr>
              <w:t xml:space="preserve"> частью 60 см, формируемая часть </w:t>
            </w:r>
            <w:proofErr w:type="spellStart"/>
            <w:r w:rsidRPr="00270317">
              <w:rPr>
                <w:rFonts w:ascii="Times New Roman" w:eastAsia="Times New Roman" w:hAnsi="Times New Roman"/>
                <w:bCs/>
                <w:color w:val="000000"/>
                <w:sz w:val="20"/>
                <w:szCs w:val="20"/>
                <w:lang w:eastAsia="ru-RU"/>
              </w:rPr>
              <w:t>микропроводника</w:t>
            </w:r>
            <w:proofErr w:type="spellEnd"/>
            <w:r w:rsidRPr="00270317">
              <w:rPr>
                <w:rFonts w:ascii="Times New Roman" w:eastAsia="Times New Roman" w:hAnsi="Times New Roman"/>
                <w:bCs/>
                <w:color w:val="000000"/>
                <w:sz w:val="20"/>
                <w:szCs w:val="20"/>
                <w:lang w:eastAsia="ru-RU"/>
              </w:rPr>
              <w:t xml:space="preserve"> длиной 1,4 см, протяженность гидрофильного покрытия – 40 см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proofErr w:type="gramStart"/>
            <w:r w:rsidRPr="00270317">
              <w:rPr>
                <w:rFonts w:ascii="Times New Roman" w:eastAsia="Times New Roman" w:hAnsi="Times New Roman"/>
                <w:bCs/>
                <w:color w:val="000000"/>
                <w:sz w:val="20"/>
                <w:szCs w:val="20"/>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140000,00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27031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140 000,00</w:t>
            </w:r>
          </w:p>
        </w:tc>
      </w:tr>
      <w:tr w:rsidR="006715F7" w:rsidRPr="00270317" w:rsidTr="00270317">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Спирометрические сенсоры</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 xml:space="preserve">Многократно используемый сенсор с мундштуком из комплекта Спирометр BTL-08 </w:t>
            </w:r>
            <w:proofErr w:type="spellStart"/>
            <w:r w:rsidRPr="00270317">
              <w:rPr>
                <w:rFonts w:ascii="Times New Roman" w:eastAsia="Times New Roman" w:hAnsi="Times New Roman"/>
                <w:bCs/>
                <w:color w:val="000000"/>
                <w:sz w:val="20"/>
                <w:szCs w:val="20"/>
                <w:lang w:eastAsia="ru-RU"/>
              </w:rPr>
              <w:t>Spiro</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proofErr w:type="gramStart"/>
            <w:r w:rsidRPr="00270317">
              <w:rPr>
                <w:rFonts w:ascii="Times New Roman" w:eastAsia="Times New Roman" w:hAnsi="Times New Roman"/>
                <w:bCs/>
                <w:color w:val="000000"/>
                <w:sz w:val="20"/>
                <w:szCs w:val="20"/>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8</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20900,00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27031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167 200,00</w:t>
            </w:r>
          </w:p>
        </w:tc>
      </w:tr>
      <w:tr w:rsidR="006715F7" w:rsidRPr="00270317" w:rsidTr="00270317">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Шовный хирургический не рассасывающийся материал (синий) с условными  № 6/0,; длиной нити 60 см</w:t>
            </w:r>
            <w:proofErr w:type="gramStart"/>
            <w:r w:rsidRPr="00270317">
              <w:rPr>
                <w:rFonts w:ascii="Times New Roman" w:eastAsia="Times New Roman" w:hAnsi="Times New Roman"/>
                <w:bCs/>
                <w:color w:val="000000"/>
                <w:sz w:val="20"/>
                <w:szCs w:val="20"/>
                <w:lang w:eastAsia="ru-RU"/>
              </w:rPr>
              <w:t xml:space="preserve"> ,</w:t>
            </w:r>
            <w:proofErr w:type="gramEnd"/>
            <w:r w:rsidRPr="00270317">
              <w:rPr>
                <w:rFonts w:ascii="Times New Roman" w:eastAsia="Times New Roman" w:hAnsi="Times New Roman"/>
                <w:bCs/>
                <w:color w:val="000000"/>
                <w:sz w:val="20"/>
                <w:szCs w:val="20"/>
                <w:lang w:eastAsia="ru-RU"/>
              </w:rPr>
              <w:t xml:space="preserve">две колющие иглы ( 9,3 мм) </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Шовный хирургический не рассасывающийся материал (синий) с условными  № 6/0,; длиной нити 60 см</w:t>
            </w:r>
            <w:proofErr w:type="gramStart"/>
            <w:r w:rsidRPr="00270317">
              <w:rPr>
                <w:rFonts w:ascii="Times New Roman" w:eastAsia="Times New Roman" w:hAnsi="Times New Roman"/>
                <w:bCs/>
                <w:color w:val="000000"/>
                <w:sz w:val="20"/>
                <w:szCs w:val="20"/>
                <w:lang w:eastAsia="ru-RU"/>
              </w:rPr>
              <w:t xml:space="preserve"> ,</w:t>
            </w:r>
            <w:proofErr w:type="gramEnd"/>
            <w:r w:rsidRPr="00270317">
              <w:rPr>
                <w:rFonts w:ascii="Times New Roman" w:eastAsia="Times New Roman" w:hAnsi="Times New Roman"/>
                <w:bCs/>
                <w:color w:val="000000"/>
                <w:sz w:val="20"/>
                <w:szCs w:val="20"/>
                <w:lang w:eastAsia="ru-RU"/>
              </w:rPr>
              <w:t xml:space="preserve">две колющие иглы ( 9,3 мм)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proofErr w:type="gramStart"/>
            <w:r w:rsidRPr="00270317">
              <w:rPr>
                <w:rFonts w:ascii="Times New Roman" w:eastAsia="Times New Roman" w:hAnsi="Times New Roman"/>
                <w:bCs/>
                <w:color w:val="000000"/>
                <w:sz w:val="20"/>
                <w:szCs w:val="20"/>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300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2550,00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27031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765 000,00</w:t>
            </w:r>
          </w:p>
        </w:tc>
      </w:tr>
      <w:tr w:rsidR="006715F7" w:rsidRPr="00270317" w:rsidTr="00270317">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Шовный хирургический не рассасывающийся материал (синий) с условными  № 6/0,; длиной нити 75  см</w:t>
            </w:r>
            <w:proofErr w:type="gramStart"/>
            <w:r w:rsidRPr="00270317">
              <w:rPr>
                <w:rFonts w:ascii="Times New Roman" w:eastAsia="Times New Roman" w:hAnsi="Times New Roman"/>
                <w:bCs/>
                <w:color w:val="000000"/>
                <w:sz w:val="20"/>
                <w:szCs w:val="20"/>
                <w:lang w:eastAsia="ru-RU"/>
              </w:rPr>
              <w:t xml:space="preserve"> ,</w:t>
            </w:r>
            <w:proofErr w:type="gramEnd"/>
            <w:r w:rsidRPr="00270317">
              <w:rPr>
                <w:rFonts w:ascii="Times New Roman" w:eastAsia="Times New Roman" w:hAnsi="Times New Roman"/>
                <w:bCs/>
                <w:color w:val="000000"/>
                <w:sz w:val="20"/>
                <w:szCs w:val="20"/>
                <w:lang w:eastAsia="ru-RU"/>
              </w:rPr>
              <w:t xml:space="preserve">две колющие иглы ( 10 мм) </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Шовный хирургический не рассасывающийся материал (синий) с условными  № 6/0,; длиной нити 75  см</w:t>
            </w:r>
            <w:proofErr w:type="gramStart"/>
            <w:r w:rsidRPr="00270317">
              <w:rPr>
                <w:rFonts w:ascii="Times New Roman" w:eastAsia="Times New Roman" w:hAnsi="Times New Roman"/>
                <w:bCs/>
                <w:color w:val="000000"/>
                <w:sz w:val="20"/>
                <w:szCs w:val="20"/>
                <w:lang w:eastAsia="ru-RU"/>
              </w:rPr>
              <w:t xml:space="preserve"> ,</w:t>
            </w:r>
            <w:proofErr w:type="gramEnd"/>
            <w:r w:rsidRPr="00270317">
              <w:rPr>
                <w:rFonts w:ascii="Times New Roman" w:eastAsia="Times New Roman" w:hAnsi="Times New Roman"/>
                <w:bCs/>
                <w:color w:val="000000"/>
                <w:sz w:val="20"/>
                <w:szCs w:val="20"/>
                <w:lang w:eastAsia="ru-RU"/>
              </w:rPr>
              <w:t xml:space="preserve">две колющие иглы ( 10 мм)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proofErr w:type="gramStart"/>
            <w:r w:rsidRPr="00270317">
              <w:rPr>
                <w:rFonts w:ascii="Times New Roman" w:eastAsia="Times New Roman" w:hAnsi="Times New Roman"/>
                <w:bCs/>
                <w:color w:val="000000"/>
                <w:sz w:val="20"/>
                <w:szCs w:val="20"/>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250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2550,00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27031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637 500,00</w:t>
            </w:r>
          </w:p>
        </w:tc>
      </w:tr>
      <w:tr w:rsidR="006715F7" w:rsidRPr="00270317" w:rsidTr="00270317">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Шовный хирургический  материал</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Рассасывающийся материал  (фиолетовый), условным № 4-0, длиной нити (</w:t>
            </w:r>
            <w:proofErr w:type="gramStart"/>
            <w:r w:rsidRPr="00270317">
              <w:rPr>
                <w:rFonts w:ascii="Times New Roman" w:eastAsia="Times New Roman" w:hAnsi="Times New Roman"/>
                <w:bCs/>
                <w:color w:val="000000"/>
                <w:sz w:val="20"/>
                <w:szCs w:val="20"/>
                <w:lang w:eastAsia="ru-RU"/>
              </w:rPr>
              <w:t>см</w:t>
            </w:r>
            <w:proofErr w:type="gramEnd"/>
            <w:r w:rsidRPr="00270317">
              <w:rPr>
                <w:rFonts w:ascii="Times New Roman" w:eastAsia="Times New Roman" w:hAnsi="Times New Roman"/>
                <w:bCs/>
                <w:color w:val="000000"/>
                <w:sz w:val="20"/>
                <w:szCs w:val="20"/>
                <w:lang w:eastAsia="ru-RU"/>
              </w:rPr>
              <w:t xml:space="preserve">):  70,колющая игла (15-17мм)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proofErr w:type="gramStart"/>
            <w:r w:rsidRPr="00270317">
              <w:rPr>
                <w:rFonts w:ascii="Times New Roman" w:eastAsia="Times New Roman" w:hAnsi="Times New Roman"/>
                <w:bCs/>
                <w:color w:val="000000"/>
                <w:sz w:val="20"/>
                <w:szCs w:val="20"/>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150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1350,00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27031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202 500,00</w:t>
            </w:r>
          </w:p>
        </w:tc>
      </w:tr>
      <w:tr w:rsidR="006715F7" w:rsidRPr="00270317" w:rsidTr="00270317">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 xml:space="preserve">Шовный хирургический антибактериальный материал </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gramStart"/>
            <w:r w:rsidRPr="00270317">
              <w:rPr>
                <w:rFonts w:ascii="Times New Roman" w:eastAsia="Times New Roman" w:hAnsi="Times New Roman"/>
                <w:bCs/>
                <w:color w:val="000000"/>
                <w:sz w:val="20"/>
                <w:szCs w:val="20"/>
                <w:lang w:eastAsia="ru-RU"/>
              </w:rPr>
              <w:t xml:space="preserve">Рассасывающийся (фиолетовый и </w:t>
            </w:r>
            <w:proofErr w:type="spellStart"/>
            <w:r w:rsidRPr="00270317">
              <w:rPr>
                <w:rFonts w:ascii="Times New Roman" w:eastAsia="Times New Roman" w:hAnsi="Times New Roman"/>
                <w:bCs/>
                <w:color w:val="000000"/>
                <w:sz w:val="20"/>
                <w:szCs w:val="20"/>
                <w:lang w:eastAsia="ru-RU"/>
              </w:rPr>
              <w:t>неокрашеный</w:t>
            </w:r>
            <w:proofErr w:type="spellEnd"/>
            <w:r w:rsidRPr="00270317">
              <w:rPr>
                <w:rFonts w:ascii="Times New Roman" w:eastAsia="Times New Roman" w:hAnsi="Times New Roman"/>
                <w:bCs/>
                <w:color w:val="000000"/>
                <w:sz w:val="20"/>
                <w:szCs w:val="20"/>
                <w:lang w:eastAsia="ru-RU"/>
              </w:rPr>
              <w:t xml:space="preserve">), условным №2-0,  длиной нити (см):  70 , колющая игла (20мм)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proofErr w:type="gramStart"/>
            <w:r w:rsidRPr="00270317">
              <w:rPr>
                <w:rFonts w:ascii="Times New Roman" w:eastAsia="Times New Roman" w:hAnsi="Times New Roman"/>
                <w:bCs/>
                <w:color w:val="000000"/>
                <w:sz w:val="20"/>
                <w:szCs w:val="20"/>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30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2050,00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27031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61 500,00</w:t>
            </w:r>
          </w:p>
        </w:tc>
      </w:tr>
      <w:tr w:rsidR="006715F7" w:rsidRPr="00270317" w:rsidTr="00270317">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Шовный хирургический материал</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Рассасывающийся материал (фиолетовый), условным № 3-0, длиной нити (</w:t>
            </w:r>
            <w:proofErr w:type="gramStart"/>
            <w:r w:rsidRPr="00270317">
              <w:rPr>
                <w:rFonts w:ascii="Times New Roman" w:eastAsia="Times New Roman" w:hAnsi="Times New Roman"/>
                <w:bCs/>
                <w:color w:val="000000"/>
                <w:sz w:val="20"/>
                <w:szCs w:val="20"/>
                <w:lang w:eastAsia="ru-RU"/>
              </w:rPr>
              <w:t>см</w:t>
            </w:r>
            <w:proofErr w:type="gramEnd"/>
            <w:r w:rsidRPr="00270317">
              <w:rPr>
                <w:rFonts w:ascii="Times New Roman" w:eastAsia="Times New Roman" w:hAnsi="Times New Roman"/>
                <w:bCs/>
                <w:color w:val="000000"/>
                <w:sz w:val="20"/>
                <w:szCs w:val="20"/>
                <w:lang w:eastAsia="ru-RU"/>
              </w:rPr>
              <w:t xml:space="preserve">):  70,колющая игла (20мм)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proofErr w:type="gramStart"/>
            <w:r w:rsidRPr="00270317">
              <w:rPr>
                <w:rFonts w:ascii="Times New Roman" w:eastAsia="Times New Roman" w:hAnsi="Times New Roman"/>
                <w:bCs/>
                <w:color w:val="000000"/>
                <w:sz w:val="20"/>
                <w:szCs w:val="20"/>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150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1350,00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27031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202 500,00</w:t>
            </w:r>
          </w:p>
        </w:tc>
      </w:tr>
      <w:tr w:rsidR="006715F7" w:rsidRPr="00270317" w:rsidTr="00270317">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Проводник диагностический</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 xml:space="preserve">Материал – поддерживающий внутренний стержень – нержавеющая сталь, проксимальная часть без покрытия, средняя часть– PTFE покрытие (политетрафторэтилен), 10 см от </w:t>
            </w:r>
            <w:proofErr w:type="spellStart"/>
            <w:r w:rsidRPr="00270317">
              <w:rPr>
                <w:rFonts w:ascii="Times New Roman" w:eastAsia="Times New Roman" w:hAnsi="Times New Roman"/>
                <w:bCs/>
                <w:color w:val="000000"/>
                <w:sz w:val="20"/>
                <w:szCs w:val="20"/>
                <w:lang w:eastAsia="ru-RU"/>
              </w:rPr>
              <w:t>ди</w:t>
            </w:r>
            <w:proofErr w:type="gramStart"/>
            <w:r w:rsidRPr="00270317">
              <w:rPr>
                <w:rFonts w:ascii="Times New Roman" w:eastAsia="Times New Roman" w:hAnsi="Times New Roman"/>
                <w:bCs/>
                <w:color w:val="000000"/>
                <w:sz w:val="20"/>
                <w:szCs w:val="20"/>
                <w:lang w:eastAsia="ru-RU"/>
              </w:rPr>
              <w:t>c</w:t>
            </w:r>
            <w:proofErr w:type="gramEnd"/>
            <w:r w:rsidRPr="00270317">
              <w:rPr>
                <w:rFonts w:ascii="Times New Roman" w:eastAsia="Times New Roman" w:hAnsi="Times New Roman"/>
                <w:bCs/>
                <w:color w:val="000000"/>
                <w:sz w:val="20"/>
                <w:szCs w:val="20"/>
                <w:lang w:eastAsia="ru-RU"/>
              </w:rPr>
              <w:t>тального</w:t>
            </w:r>
            <w:proofErr w:type="spellEnd"/>
            <w:r w:rsidRPr="00270317">
              <w:rPr>
                <w:rFonts w:ascii="Times New Roman" w:eastAsia="Times New Roman" w:hAnsi="Times New Roman"/>
                <w:bCs/>
                <w:color w:val="000000"/>
                <w:sz w:val="20"/>
                <w:szCs w:val="20"/>
                <w:lang w:eastAsia="ru-RU"/>
              </w:rPr>
              <w:t xml:space="preserve"> конца – </w:t>
            </w:r>
            <w:proofErr w:type="spellStart"/>
            <w:r w:rsidRPr="00270317">
              <w:rPr>
                <w:rFonts w:ascii="Times New Roman" w:eastAsia="Times New Roman" w:hAnsi="Times New Roman"/>
                <w:bCs/>
                <w:color w:val="000000"/>
                <w:sz w:val="20"/>
                <w:szCs w:val="20"/>
                <w:lang w:eastAsia="ru-RU"/>
              </w:rPr>
              <w:t>лубрикантное</w:t>
            </w:r>
            <w:proofErr w:type="spellEnd"/>
            <w:r w:rsidRPr="00270317">
              <w:rPr>
                <w:rFonts w:ascii="Times New Roman" w:eastAsia="Times New Roman" w:hAnsi="Times New Roman"/>
                <w:bCs/>
                <w:color w:val="000000"/>
                <w:sz w:val="20"/>
                <w:szCs w:val="20"/>
                <w:lang w:eastAsia="ru-RU"/>
              </w:rPr>
              <w:t xml:space="preserve"> силиконовое покрытие SLX. Кончик </w:t>
            </w:r>
            <w:proofErr w:type="spellStart"/>
            <w:r w:rsidRPr="00270317">
              <w:rPr>
                <w:rFonts w:ascii="Times New Roman" w:eastAsia="Times New Roman" w:hAnsi="Times New Roman"/>
                <w:bCs/>
                <w:color w:val="000000"/>
                <w:sz w:val="20"/>
                <w:szCs w:val="20"/>
                <w:lang w:eastAsia="ru-RU"/>
              </w:rPr>
              <w:t>рентгеноконтрастный</w:t>
            </w:r>
            <w:proofErr w:type="spellEnd"/>
            <w:r w:rsidRPr="00270317">
              <w:rPr>
                <w:rFonts w:ascii="Times New Roman" w:eastAsia="Times New Roman" w:hAnsi="Times New Roman"/>
                <w:bCs/>
                <w:color w:val="000000"/>
                <w:sz w:val="20"/>
                <w:szCs w:val="20"/>
                <w:lang w:eastAsia="ru-RU"/>
              </w:rPr>
              <w:t>.</w:t>
            </w:r>
            <w:r w:rsidRPr="00270317">
              <w:rPr>
                <w:rFonts w:ascii="Times New Roman" w:eastAsia="Times New Roman" w:hAnsi="Times New Roman"/>
                <w:bCs/>
                <w:color w:val="000000"/>
                <w:sz w:val="20"/>
                <w:szCs w:val="20"/>
                <w:lang w:eastAsia="ru-RU"/>
              </w:rPr>
              <w:br/>
              <w:t xml:space="preserve">Характеристики: наличие прямых и изогнутых кончиков. Изгиб проводников с </w:t>
            </w:r>
            <w:r w:rsidRPr="00270317">
              <w:rPr>
                <w:rFonts w:ascii="Times New Roman" w:eastAsia="Times New Roman" w:hAnsi="Times New Roman"/>
                <w:bCs/>
                <w:color w:val="000000"/>
                <w:sz w:val="20"/>
                <w:szCs w:val="20"/>
                <w:lang w:eastAsia="ru-RU"/>
              </w:rPr>
              <w:lastRenderedPageBreak/>
              <w:t xml:space="preserve">прямым </w:t>
            </w:r>
            <w:proofErr w:type="gramStart"/>
            <w:r w:rsidRPr="00270317">
              <w:rPr>
                <w:rFonts w:ascii="Times New Roman" w:eastAsia="Times New Roman" w:hAnsi="Times New Roman"/>
                <w:bCs/>
                <w:color w:val="000000"/>
                <w:sz w:val="20"/>
                <w:szCs w:val="20"/>
                <w:lang w:eastAsia="ru-RU"/>
              </w:rPr>
              <w:t>кончиком</w:t>
            </w:r>
            <w:proofErr w:type="gramEnd"/>
            <w:r w:rsidRPr="00270317">
              <w:rPr>
                <w:rFonts w:ascii="Times New Roman" w:eastAsia="Times New Roman" w:hAnsi="Times New Roman"/>
                <w:bCs/>
                <w:color w:val="000000"/>
                <w:sz w:val="20"/>
                <w:szCs w:val="20"/>
                <w:lang w:eastAsia="ru-RU"/>
              </w:rPr>
              <w:t xml:space="preserve"> возможно моделировать самостоятельно. </w:t>
            </w:r>
            <w:proofErr w:type="gramStart"/>
            <w:r w:rsidRPr="00270317">
              <w:rPr>
                <w:rFonts w:ascii="Times New Roman" w:eastAsia="Times New Roman" w:hAnsi="Times New Roman"/>
                <w:bCs/>
                <w:color w:val="000000"/>
                <w:sz w:val="20"/>
                <w:szCs w:val="20"/>
                <w:lang w:eastAsia="ru-RU"/>
              </w:rPr>
              <w:t>Возможность выбора проводников с обычным, мягким и сверх мягким кончиком. 5 единиц в упаковке.</w:t>
            </w:r>
            <w:proofErr w:type="gramEnd"/>
            <w:r w:rsidRPr="00270317">
              <w:rPr>
                <w:rFonts w:ascii="Times New Roman" w:eastAsia="Times New Roman" w:hAnsi="Times New Roman"/>
                <w:bCs/>
                <w:color w:val="000000"/>
                <w:sz w:val="20"/>
                <w:szCs w:val="20"/>
                <w:lang w:eastAsia="ru-RU"/>
              </w:rPr>
              <w:t xml:space="preserve"> Комплектуется вращающим устройством.</w:t>
            </w:r>
            <w:r w:rsidRPr="00270317">
              <w:rPr>
                <w:rFonts w:ascii="Times New Roman" w:eastAsia="Times New Roman" w:hAnsi="Times New Roman"/>
                <w:bCs/>
                <w:color w:val="000000"/>
                <w:sz w:val="20"/>
                <w:szCs w:val="20"/>
                <w:lang w:eastAsia="ru-RU"/>
              </w:rPr>
              <w:br/>
              <w:t>Размеры: диаметр 0,035”, длина 180 и 300 см.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proofErr w:type="gramStart"/>
            <w:r w:rsidRPr="00270317">
              <w:rPr>
                <w:rFonts w:ascii="Times New Roman" w:eastAsia="Times New Roman" w:hAnsi="Times New Roman"/>
                <w:bCs/>
                <w:color w:val="000000"/>
                <w:sz w:val="20"/>
                <w:szCs w:val="20"/>
                <w:lang w:eastAsia="ru-RU"/>
              </w:rPr>
              <w:lastRenderedPageBreak/>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15</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45780,00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27031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686 700,00</w:t>
            </w:r>
          </w:p>
        </w:tc>
      </w:tr>
      <w:tr w:rsidR="006715F7" w:rsidRPr="00270317" w:rsidTr="00270317">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lastRenderedPageBreak/>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Игла предназначена для эксплантации костного мозга</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 xml:space="preserve">Игла предназначена для эксплантации (забора) костного мозга из подвздошной кости 15G 10-30 </w:t>
            </w:r>
            <w:proofErr w:type="spellStart"/>
            <w:r w:rsidRPr="00270317">
              <w:rPr>
                <w:rFonts w:ascii="Times New Roman" w:eastAsia="Times New Roman" w:hAnsi="Times New Roman"/>
                <w:bCs/>
                <w:color w:val="000000"/>
                <w:sz w:val="20"/>
                <w:szCs w:val="20"/>
                <w:lang w:eastAsia="ru-RU"/>
              </w:rPr>
              <w:t>mm</w:t>
            </w:r>
            <w:proofErr w:type="spellEnd"/>
            <w:r w:rsidRPr="00270317">
              <w:rPr>
                <w:rFonts w:ascii="Times New Roman" w:eastAsia="Times New Roman" w:hAnsi="Times New Roman"/>
                <w:bCs/>
                <w:color w:val="000000"/>
                <w:sz w:val="20"/>
                <w:szCs w:val="20"/>
                <w:lang w:eastAsia="ru-RU"/>
              </w:rPr>
              <w:t xml:space="preserve"> </w:t>
            </w:r>
            <w:proofErr w:type="spellStart"/>
            <w:r w:rsidRPr="00270317">
              <w:rPr>
                <w:rFonts w:ascii="Times New Roman" w:eastAsia="Times New Roman" w:hAnsi="Times New Roman"/>
                <w:bCs/>
                <w:color w:val="000000"/>
                <w:sz w:val="20"/>
                <w:szCs w:val="20"/>
                <w:lang w:eastAsia="ru-RU"/>
              </w:rPr>
              <w:t>max</w:t>
            </w:r>
            <w:proofErr w:type="spellEnd"/>
            <w:r w:rsidRPr="00270317">
              <w:rPr>
                <w:rFonts w:ascii="Times New Roman" w:eastAsia="Times New Roman" w:hAnsi="Times New Roman"/>
                <w:bCs/>
                <w:color w:val="000000"/>
                <w:sz w:val="20"/>
                <w:szCs w:val="20"/>
                <w:lang w:eastAsia="ru-RU"/>
              </w:rPr>
              <w:t xml:space="preserve"> 50 </w:t>
            </w:r>
            <w:proofErr w:type="spellStart"/>
            <w:r w:rsidRPr="00270317">
              <w:rPr>
                <w:rFonts w:ascii="Times New Roman" w:eastAsia="Times New Roman" w:hAnsi="Times New Roman"/>
                <w:bCs/>
                <w:color w:val="000000"/>
                <w:sz w:val="20"/>
                <w:szCs w:val="20"/>
                <w:lang w:eastAsia="ru-RU"/>
              </w:rPr>
              <w:t>mm</w:t>
            </w:r>
            <w:proofErr w:type="spellEnd"/>
            <w:r w:rsidRPr="00270317">
              <w:rPr>
                <w:rFonts w:ascii="Times New Roman" w:eastAsia="Times New Roman" w:hAnsi="Times New Roman"/>
                <w:bCs/>
                <w:color w:val="000000"/>
                <w:sz w:val="20"/>
                <w:szCs w:val="20"/>
                <w:lang w:eastAsia="ru-RU"/>
              </w:rPr>
              <w:t xml:space="preserve"> рукоять повышенной комфортности</w:t>
            </w:r>
            <w:proofErr w:type="gramStart"/>
            <w:r w:rsidRPr="00270317">
              <w:rPr>
                <w:rFonts w:ascii="Times New Roman" w:eastAsia="Times New Roman" w:hAnsi="Times New Roman"/>
                <w:bCs/>
                <w:color w:val="000000"/>
                <w:sz w:val="20"/>
                <w:szCs w:val="20"/>
                <w:lang w:eastAsia="ru-RU"/>
              </w:rPr>
              <w:t xml:space="preserve"> ,</w:t>
            </w:r>
            <w:proofErr w:type="gramEnd"/>
            <w:r w:rsidRPr="00270317">
              <w:rPr>
                <w:rFonts w:ascii="Times New Roman" w:eastAsia="Times New Roman" w:hAnsi="Times New Roman"/>
                <w:bCs/>
                <w:color w:val="000000"/>
                <w:sz w:val="20"/>
                <w:szCs w:val="20"/>
                <w:lang w:eastAsia="ru-RU"/>
              </w:rPr>
              <w:t xml:space="preserve"> игла из сверх прочной стали, на дистальном конце иглы имеются два дополнительных отверстия для улучшения забора костного мозга.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proofErr w:type="gramStart"/>
            <w:r w:rsidRPr="00270317">
              <w:rPr>
                <w:rFonts w:ascii="Times New Roman" w:eastAsia="Times New Roman" w:hAnsi="Times New Roman"/>
                <w:bCs/>
                <w:color w:val="000000"/>
                <w:sz w:val="20"/>
                <w:szCs w:val="20"/>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17500,00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27031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175 000,00</w:t>
            </w:r>
          </w:p>
        </w:tc>
      </w:tr>
      <w:tr w:rsidR="006715F7" w:rsidRPr="00270317" w:rsidTr="00270317">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Дыхательный контур реанимационный для новорожденных с обогревом для назального СРАР, длина 1,6м, дополнительный шланг 0,8м, удлинённый</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 xml:space="preserve">Дыхательный контур реанимационный для новорожденных с обогревом для назального СРАР. Дыхательный контур </w:t>
            </w:r>
            <w:proofErr w:type="spellStart"/>
            <w:r w:rsidRPr="00270317">
              <w:rPr>
                <w:rFonts w:ascii="Times New Roman" w:eastAsia="Times New Roman" w:hAnsi="Times New Roman"/>
                <w:bCs/>
                <w:color w:val="000000"/>
                <w:sz w:val="20"/>
                <w:szCs w:val="20"/>
                <w:lang w:eastAsia="ru-RU"/>
              </w:rPr>
              <w:t>nFlow</w:t>
            </w:r>
            <w:proofErr w:type="spellEnd"/>
            <w:r w:rsidRPr="00270317">
              <w:rPr>
                <w:rFonts w:ascii="Times New Roman" w:eastAsia="Times New Roman" w:hAnsi="Times New Roman"/>
                <w:bCs/>
                <w:color w:val="000000"/>
                <w:sz w:val="20"/>
                <w:szCs w:val="20"/>
                <w:lang w:eastAsia="ru-RU"/>
              </w:rPr>
              <w:t xml:space="preserve"> однолинейный, общая длина 1,6м состоит из гофрированного шланга </w:t>
            </w:r>
            <w:proofErr w:type="spellStart"/>
            <w:r w:rsidRPr="00270317">
              <w:rPr>
                <w:rFonts w:ascii="Times New Roman" w:eastAsia="Times New Roman" w:hAnsi="Times New Roman"/>
                <w:bCs/>
                <w:color w:val="000000"/>
                <w:sz w:val="20"/>
                <w:szCs w:val="20"/>
                <w:lang w:eastAsia="ru-RU"/>
              </w:rPr>
              <w:t>Flextube</w:t>
            </w:r>
            <w:proofErr w:type="spellEnd"/>
            <w:r w:rsidRPr="00270317">
              <w:rPr>
                <w:rFonts w:ascii="Times New Roman" w:eastAsia="Times New Roman" w:hAnsi="Times New Roman"/>
                <w:bCs/>
                <w:color w:val="000000"/>
                <w:sz w:val="20"/>
                <w:szCs w:val="20"/>
                <w:lang w:eastAsia="ru-RU"/>
              </w:rPr>
              <w:t xml:space="preserve"> с обогревом диаметром 15мм, длиной 1,2м, переходящим в трубку диаметром 6мм длиной 0,3м, подводящей поток к универсальному генератору СРАР. Провод обогрева  спиральный (витой),  примыкающий к внутренним стенкам для равномерного прогрева. Разъём питания провода обогрева - двойная контактная группа с направляющим приливом, вмонтирован в жесткий соединитель 22F на камеру увлажнения увлажнителя. Соединитель </w:t>
            </w:r>
            <w:proofErr w:type="spellStart"/>
            <w:r w:rsidRPr="00270317">
              <w:rPr>
                <w:rFonts w:ascii="Times New Roman" w:eastAsia="Times New Roman" w:hAnsi="Times New Roman"/>
                <w:bCs/>
                <w:color w:val="000000"/>
                <w:sz w:val="20"/>
                <w:szCs w:val="20"/>
                <w:lang w:eastAsia="ru-RU"/>
              </w:rPr>
              <w:t>имет</w:t>
            </w:r>
            <w:proofErr w:type="spellEnd"/>
            <w:r w:rsidRPr="00270317">
              <w:rPr>
                <w:rFonts w:ascii="Times New Roman" w:eastAsia="Times New Roman" w:hAnsi="Times New Roman"/>
                <w:bCs/>
                <w:color w:val="000000"/>
                <w:sz w:val="20"/>
                <w:szCs w:val="20"/>
                <w:lang w:eastAsia="ru-RU"/>
              </w:rPr>
              <w:t xml:space="preserve"> температурный порт 7,6мм с невыпадающей герметизирующей вставкой. Аналогичный температурный порт располагается на дистальном конце гофрированного шланга. Универсальный генератор  СРАР - генератор с переменным потоком - схемой разобщения инспираторного и экспираторного потоков имеет патрубки: подключения магистрали свежего потока (инспираторный поток), патрубок отвода газов (экспираторный поток) с отводящим шлангом растягивающимся </w:t>
            </w:r>
            <w:proofErr w:type="spellStart"/>
            <w:r w:rsidRPr="00270317">
              <w:rPr>
                <w:rFonts w:ascii="Times New Roman" w:eastAsia="Times New Roman" w:hAnsi="Times New Roman"/>
                <w:bCs/>
                <w:color w:val="000000"/>
                <w:sz w:val="20"/>
                <w:szCs w:val="20"/>
                <w:lang w:eastAsia="ru-RU"/>
              </w:rPr>
              <w:t>SuperSet</w:t>
            </w:r>
            <w:proofErr w:type="spellEnd"/>
            <w:r w:rsidRPr="00270317">
              <w:rPr>
                <w:rFonts w:ascii="Times New Roman" w:eastAsia="Times New Roman" w:hAnsi="Times New Roman"/>
                <w:bCs/>
                <w:color w:val="000000"/>
                <w:sz w:val="20"/>
                <w:szCs w:val="20"/>
                <w:lang w:eastAsia="ru-RU"/>
              </w:rPr>
              <w:t xml:space="preserve"> диаметром 10мм длиной 0,8 м и патрубок подключения линии мониторинга давления с подключённой линией длиной 1, 6м </w:t>
            </w:r>
            <w:proofErr w:type="gramStart"/>
            <w:r w:rsidRPr="00270317">
              <w:rPr>
                <w:rFonts w:ascii="Times New Roman" w:eastAsia="Times New Roman" w:hAnsi="Times New Roman"/>
                <w:bCs/>
                <w:color w:val="000000"/>
                <w:sz w:val="20"/>
                <w:szCs w:val="20"/>
                <w:lang w:eastAsia="ru-RU"/>
              </w:rPr>
              <w:t>с</w:t>
            </w:r>
            <w:proofErr w:type="gramEnd"/>
            <w:r w:rsidRPr="00270317">
              <w:rPr>
                <w:rFonts w:ascii="Times New Roman" w:eastAsia="Times New Roman" w:hAnsi="Times New Roman"/>
                <w:bCs/>
                <w:color w:val="000000"/>
                <w:sz w:val="20"/>
                <w:szCs w:val="20"/>
                <w:lang w:eastAsia="ru-RU"/>
              </w:rPr>
              <w:t xml:space="preserve"> стыковочным разъемом к аппаратуре "вставляемый </w:t>
            </w:r>
            <w:proofErr w:type="spellStart"/>
            <w:r w:rsidRPr="00270317">
              <w:rPr>
                <w:rFonts w:ascii="Times New Roman" w:eastAsia="Times New Roman" w:hAnsi="Times New Roman"/>
                <w:bCs/>
                <w:color w:val="000000"/>
                <w:sz w:val="20"/>
                <w:szCs w:val="20"/>
                <w:lang w:eastAsia="ru-RU"/>
              </w:rPr>
              <w:t>Луер</w:t>
            </w:r>
            <w:proofErr w:type="spellEnd"/>
            <w:r w:rsidRPr="00270317">
              <w:rPr>
                <w:rFonts w:ascii="Times New Roman" w:eastAsia="Times New Roman" w:hAnsi="Times New Roman"/>
                <w:bCs/>
                <w:color w:val="000000"/>
                <w:sz w:val="20"/>
                <w:szCs w:val="20"/>
                <w:lang w:eastAsia="ru-RU"/>
              </w:rPr>
              <w:t xml:space="preserve"> </w:t>
            </w:r>
            <w:proofErr w:type="spellStart"/>
            <w:r w:rsidRPr="00270317">
              <w:rPr>
                <w:rFonts w:ascii="Times New Roman" w:eastAsia="Times New Roman" w:hAnsi="Times New Roman"/>
                <w:bCs/>
                <w:color w:val="000000"/>
                <w:sz w:val="20"/>
                <w:szCs w:val="20"/>
                <w:lang w:eastAsia="ru-RU"/>
              </w:rPr>
              <w:t>лок</w:t>
            </w:r>
            <w:proofErr w:type="spellEnd"/>
            <w:r w:rsidRPr="00270317">
              <w:rPr>
                <w:rFonts w:ascii="Times New Roman" w:eastAsia="Times New Roman" w:hAnsi="Times New Roman"/>
                <w:bCs/>
                <w:color w:val="000000"/>
                <w:sz w:val="20"/>
                <w:szCs w:val="20"/>
                <w:lang w:eastAsia="ru-RU"/>
              </w:rPr>
              <w:t xml:space="preserve">". К универсальному генератору может подключаться  назальная канюля или назальная маска.  Посадочное место для канюли или маски - прямоугольная ниша 12*17мм. В нижней части генератора закреплены две подвязки длиной 14 см для фиксации генератора через отверстия шапочки.  В комплект контура входят: гофрированный </w:t>
            </w:r>
            <w:proofErr w:type="spellStart"/>
            <w:r w:rsidRPr="00270317">
              <w:rPr>
                <w:rFonts w:ascii="Times New Roman" w:eastAsia="Times New Roman" w:hAnsi="Times New Roman"/>
                <w:bCs/>
                <w:color w:val="000000"/>
                <w:sz w:val="20"/>
                <w:szCs w:val="20"/>
                <w:lang w:eastAsia="ru-RU"/>
              </w:rPr>
              <w:t>Flextube</w:t>
            </w:r>
            <w:proofErr w:type="spellEnd"/>
            <w:r w:rsidRPr="00270317">
              <w:rPr>
                <w:rFonts w:ascii="Times New Roman" w:eastAsia="Times New Roman" w:hAnsi="Times New Roman"/>
                <w:bCs/>
                <w:color w:val="000000"/>
                <w:sz w:val="20"/>
                <w:szCs w:val="20"/>
                <w:lang w:eastAsia="ru-RU"/>
              </w:rPr>
              <w:t xml:space="preserve"> дополнительный дыхательный шланг длиной 0,8м для включения в контур камеры увлажнения; ленточный </w:t>
            </w:r>
            <w:proofErr w:type="spellStart"/>
            <w:r w:rsidRPr="00270317">
              <w:rPr>
                <w:rFonts w:ascii="Times New Roman" w:eastAsia="Times New Roman" w:hAnsi="Times New Roman"/>
                <w:bCs/>
                <w:color w:val="000000"/>
                <w:sz w:val="20"/>
                <w:szCs w:val="20"/>
                <w:lang w:eastAsia="ru-RU"/>
              </w:rPr>
              <w:t>имеритель</w:t>
            </w:r>
            <w:proofErr w:type="spellEnd"/>
            <w:r w:rsidRPr="00270317">
              <w:rPr>
                <w:rFonts w:ascii="Times New Roman" w:eastAsia="Times New Roman" w:hAnsi="Times New Roman"/>
                <w:bCs/>
                <w:color w:val="000000"/>
                <w:sz w:val="20"/>
                <w:szCs w:val="20"/>
                <w:lang w:eastAsia="ru-RU"/>
              </w:rPr>
              <w:t xml:space="preserve"> окружности головы для выбора шапочки с цветовой маркировкой размера и круглый шаблон для подбора размера </w:t>
            </w:r>
            <w:proofErr w:type="spellStart"/>
            <w:r w:rsidRPr="00270317">
              <w:rPr>
                <w:rFonts w:ascii="Times New Roman" w:eastAsia="Times New Roman" w:hAnsi="Times New Roman"/>
                <w:bCs/>
                <w:color w:val="000000"/>
                <w:sz w:val="20"/>
                <w:szCs w:val="20"/>
                <w:lang w:eastAsia="ru-RU"/>
              </w:rPr>
              <w:t>канюди</w:t>
            </w:r>
            <w:proofErr w:type="spellEnd"/>
            <w:r w:rsidRPr="00270317">
              <w:rPr>
                <w:rFonts w:ascii="Times New Roman" w:eastAsia="Times New Roman" w:hAnsi="Times New Roman"/>
                <w:bCs/>
                <w:color w:val="000000"/>
                <w:sz w:val="20"/>
                <w:szCs w:val="20"/>
                <w:lang w:eastAsia="ru-RU"/>
              </w:rPr>
              <w:t xml:space="preserve"> или маски. Материал: полиэтилен, полипропилен, хлопок, силикон. Упаковка: индивидуальная, клинически чистая, 12шт. Срок годности </w:t>
            </w:r>
            <w:r w:rsidRPr="00270317">
              <w:rPr>
                <w:rFonts w:ascii="Times New Roman" w:eastAsia="Times New Roman" w:hAnsi="Times New Roman"/>
                <w:bCs/>
                <w:color w:val="000000"/>
                <w:sz w:val="20"/>
                <w:szCs w:val="20"/>
                <w:lang w:eastAsia="ru-RU"/>
              </w:rPr>
              <w:lastRenderedPageBreak/>
              <w:t xml:space="preserve">(срок гарантии): 3 года от даты изготовления.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proofErr w:type="spellStart"/>
            <w:proofErr w:type="gramStart"/>
            <w:r w:rsidRPr="00270317">
              <w:rPr>
                <w:rFonts w:ascii="Times New Roman" w:eastAsia="Times New Roman" w:hAnsi="Times New Roman"/>
                <w:bCs/>
                <w:color w:val="000000"/>
                <w:sz w:val="20"/>
                <w:szCs w:val="20"/>
                <w:lang w:eastAsia="ru-RU"/>
              </w:rPr>
              <w:lastRenderedPageBreak/>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10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44500,00</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270317">
            <w:pPr>
              <w:spacing w:after="0" w:line="240" w:lineRule="auto"/>
              <w:jc w:val="center"/>
              <w:rPr>
                <w:rFonts w:ascii="Times New Roman" w:eastAsia="Times New Roman" w:hAnsi="Times New Roman"/>
                <w:bCs/>
                <w:color w:val="000000"/>
                <w:sz w:val="20"/>
                <w:szCs w:val="20"/>
                <w:lang w:eastAsia="ru-RU"/>
              </w:rPr>
            </w:pPr>
            <w:r w:rsidRPr="00270317">
              <w:rPr>
                <w:rFonts w:ascii="Times New Roman" w:eastAsia="Times New Roman" w:hAnsi="Times New Roman"/>
                <w:bCs/>
                <w:color w:val="000000"/>
                <w:sz w:val="20"/>
                <w:szCs w:val="20"/>
                <w:lang w:eastAsia="ru-RU"/>
              </w:rPr>
              <w:t>445 000,00</w:t>
            </w:r>
          </w:p>
        </w:tc>
      </w:tr>
      <w:tr w:rsidR="006715F7" w:rsidRPr="00270317" w:rsidTr="00270317">
        <w:trPr>
          <w:trHeight w:val="43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
                <w:bCs/>
                <w:color w:val="000000"/>
                <w:sz w:val="20"/>
                <w:szCs w:val="20"/>
                <w:lang w:eastAsia="ru-RU"/>
              </w:rPr>
            </w:pPr>
            <w:r w:rsidRPr="00270317">
              <w:rPr>
                <w:rFonts w:ascii="Times New Roman" w:eastAsia="Times New Roman" w:hAnsi="Times New Roman"/>
                <w:b/>
                <w:bCs/>
                <w:color w:val="000000"/>
                <w:sz w:val="20"/>
                <w:szCs w:val="20"/>
                <w:lang w:eastAsia="ru-RU"/>
              </w:rPr>
              <w:lastRenderedPageBreak/>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
                <w:bCs/>
                <w:color w:val="000000"/>
                <w:sz w:val="20"/>
                <w:szCs w:val="20"/>
                <w:lang w:eastAsia="ru-RU"/>
              </w:rPr>
            </w:pPr>
            <w:r w:rsidRPr="00270317">
              <w:rPr>
                <w:rFonts w:ascii="Times New Roman" w:eastAsia="Times New Roman" w:hAnsi="Times New Roman"/>
                <w:b/>
                <w:bCs/>
                <w:color w:val="000000"/>
                <w:sz w:val="20"/>
                <w:szCs w:val="20"/>
                <w:lang w:eastAsia="ru-RU"/>
              </w:rPr>
              <w:t> </w:t>
            </w:r>
          </w:p>
        </w:tc>
        <w:tc>
          <w:tcPr>
            <w:tcW w:w="4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15F7" w:rsidRPr="00270317" w:rsidRDefault="006715F7" w:rsidP="006715F7">
            <w:pPr>
              <w:spacing w:after="0" w:line="240" w:lineRule="auto"/>
              <w:jc w:val="center"/>
              <w:rPr>
                <w:rFonts w:ascii="Times New Roman" w:eastAsia="Times New Roman" w:hAnsi="Times New Roman"/>
                <w:b/>
                <w:bCs/>
                <w:color w:val="000000"/>
                <w:sz w:val="20"/>
                <w:szCs w:val="20"/>
                <w:lang w:eastAsia="ru-RU"/>
              </w:rPr>
            </w:pPr>
            <w:r w:rsidRPr="00270317">
              <w:rPr>
                <w:rFonts w:ascii="Times New Roman" w:eastAsia="Times New Roman" w:hAnsi="Times New Roman"/>
                <w:b/>
                <w:bCs/>
                <w:color w:val="000000"/>
                <w:sz w:val="20"/>
                <w:szCs w:val="20"/>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
                <w:bCs/>
                <w:color w:val="000000"/>
                <w:sz w:val="20"/>
                <w:szCs w:val="20"/>
                <w:lang w:eastAsia="ru-RU"/>
              </w:rPr>
            </w:pPr>
            <w:r w:rsidRPr="00270317">
              <w:rPr>
                <w:rFonts w:ascii="Times New Roman" w:eastAsia="Times New Roman" w:hAnsi="Times New Roman"/>
                <w:b/>
                <w:bCs/>
                <w:color w:val="000000"/>
                <w:sz w:val="20"/>
                <w:szCs w:val="20"/>
                <w:lang w:eastAsia="ru-RU"/>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
                <w:bCs/>
                <w:color w:val="000000"/>
                <w:sz w:val="20"/>
                <w:szCs w:val="20"/>
                <w:lang w:eastAsia="ru-RU"/>
              </w:rPr>
            </w:pPr>
            <w:r w:rsidRPr="00270317">
              <w:rPr>
                <w:rFonts w:ascii="Times New Roman" w:eastAsia="Times New Roman" w:hAnsi="Times New Roman"/>
                <w:b/>
                <w:bCs/>
                <w:color w:val="000000"/>
                <w:sz w:val="20"/>
                <w:szCs w:val="20"/>
                <w:lang w:eastAsia="ru-RU"/>
              </w:rPr>
              <w:t> </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6715F7">
            <w:pPr>
              <w:spacing w:after="0" w:line="240" w:lineRule="auto"/>
              <w:jc w:val="center"/>
              <w:rPr>
                <w:rFonts w:ascii="Times New Roman" w:eastAsia="Times New Roman" w:hAnsi="Times New Roman"/>
                <w:b/>
                <w:bCs/>
                <w:color w:val="000000"/>
                <w:sz w:val="20"/>
                <w:szCs w:val="20"/>
                <w:lang w:eastAsia="ru-RU"/>
              </w:rPr>
            </w:pP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15F7" w:rsidRPr="00270317" w:rsidRDefault="006715F7" w:rsidP="00270317">
            <w:pPr>
              <w:spacing w:after="0" w:line="240" w:lineRule="auto"/>
              <w:jc w:val="center"/>
              <w:rPr>
                <w:rFonts w:ascii="Times New Roman" w:eastAsia="Times New Roman" w:hAnsi="Times New Roman"/>
                <w:b/>
                <w:bCs/>
                <w:color w:val="000000"/>
                <w:sz w:val="20"/>
                <w:szCs w:val="20"/>
                <w:lang w:eastAsia="ru-RU"/>
              </w:rPr>
            </w:pPr>
            <w:r w:rsidRPr="00270317">
              <w:rPr>
                <w:rFonts w:ascii="Times New Roman" w:eastAsia="Times New Roman" w:hAnsi="Times New Roman"/>
                <w:b/>
                <w:bCs/>
                <w:color w:val="000000"/>
                <w:sz w:val="20"/>
                <w:szCs w:val="20"/>
                <w:lang w:eastAsia="ru-RU"/>
              </w:rPr>
              <w:t>5 463 000,00</w:t>
            </w:r>
          </w:p>
        </w:tc>
      </w:tr>
    </w:tbl>
    <w:p w:rsidR="00BD60E9" w:rsidRPr="00270317" w:rsidRDefault="00BD60E9" w:rsidP="007F5F4F">
      <w:pPr>
        <w:spacing w:after="0" w:line="240" w:lineRule="auto"/>
        <w:jc w:val="both"/>
        <w:rPr>
          <w:rFonts w:ascii="Times New Roman" w:hAnsi="Times New Roman"/>
          <w:color w:val="000000"/>
          <w:sz w:val="24"/>
          <w:szCs w:val="24"/>
        </w:rPr>
      </w:pPr>
    </w:p>
    <w:p w:rsidR="00044F38" w:rsidRPr="00270317" w:rsidRDefault="00044F38" w:rsidP="007F5F4F">
      <w:pPr>
        <w:spacing w:after="0" w:line="240" w:lineRule="auto"/>
        <w:jc w:val="both"/>
        <w:rPr>
          <w:rFonts w:ascii="Times New Roman" w:hAnsi="Times New Roman"/>
          <w:color w:val="000000"/>
          <w:sz w:val="24"/>
          <w:szCs w:val="24"/>
        </w:rPr>
      </w:pPr>
      <w:bookmarkStart w:id="0" w:name="_GoBack"/>
      <w:bookmarkEnd w:id="0"/>
    </w:p>
    <w:p w:rsidR="00044F38" w:rsidRPr="00270317" w:rsidRDefault="00044F38" w:rsidP="007F5F4F">
      <w:pPr>
        <w:spacing w:after="0" w:line="240" w:lineRule="auto"/>
        <w:jc w:val="both"/>
        <w:rPr>
          <w:rFonts w:ascii="Times New Roman" w:hAnsi="Times New Roman"/>
          <w:color w:val="000000"/>
          <w:sz w:val="24"/>
          <w:szCs w:val="24"/>
        </w:rPr>
      </w:pPr>
    </w:p>
    <w:p w:rsidR="00A47A84" w:rsidRPr="00270317" w:rsidRDefault="00081DA0" w:rsidP="005A1D6F">
      <w:pPr>
        <w:tabs>
          <w:tab w:val="left" w:pos="642"/>
          <w:tab w:val="left" w:pos="3242"/>
          <w:tab w:val="left" w:pos="10062"/>
          <w:tab w:val="left" w:pos="11642"/>
        </w:tabs>
        <w:spacing w:after="0" w:line="240" w:lineRule="auto"/>
        <w:ind w:left="-318"/>
        <w:rPr>
          <w:rFonts w:ascii="Times New Roman" w:hAnsi="Times New Roman"/>
          <w:b/>
          <w:bCs/>
          <w:spacing w:val="2"/>
          <w:sz w:val="24"/>
          <w:szCs w:val="24"/>
        </w:rPr>
      </w:pPr>
      <w:r w:rsidRPr="00270317">
        <w:rPr>
          <w:rFonts w:ascii="Times New Roman" w:hAnsi="Times New Roman"/>
          <w:b/>
          <w:bCs/>
          <w:spacing w:val="2"/>
          <w:sz w:val="24"/>
          <w:szCs w:val="24"/>
        </w:rPr>
        <w:t xml:space="preserve">            </w:t>
      </w:r>
      <w:r w:rsidR="00A47A84" w:rsidRPr="00270317">
        <w:rPr>
          <w:rFonts w:ascii="Times New Roman" w:hAnsi="Times New Roman"/>
          <w:b/>
          <w:bCs/>
          <w:spacing w:val="2"/>
          <w:sz w:val="24"/>
          <w:szCs w:val="24"/>
        </w:rPr>
        <w:t>Дата и время представления ценового предложения:</w:t>
      </w:r>
    </w:p>
    <w:tbl>
      <w:tblPr>
        <w:tblStyle w:val="ad"/>
        <w:tblW w:w="10314" w:type="dxa"/>
        <w:tblLook w:val="04A0" w:firstRow="1" w:lastRow="0" w:firstColumn="1" w:lastColumn="0" w:noHBand="0" w:noVBand="1"/>
      </w:tblPr>
      <w:tblGrid>
        <w:gridCol w:w="675"/>
        <w:gridCol w:w="5245"/>
        <w:gridCol w:w="4394"/>
      </w:tblGrid>
      <w:tr w:rsidR="00A47A84" w:rsidRPr="00270317" w:rsidTr="009F39EA">
        <w:tc>
          <w:tcPr>
            <w:tcW w:w="675" w:type="dxa"/>
          </w:tcPr>
          <w:p w:rsidR="00A47A84" w:rsidRPr="00270317" w:rsidRDefault="00A47A84" w:rsidP="00A47A84">
            <w:pPr>
              <w:spacing w:after="0" w:line="240" w:lineRule="auto"/>
              <w:jc w:val="thaiDistribute"/>
              <w:rPr>
                <w:rFonts w:ascii="Times New Roman" w:hAnsi="Times New Roman"/>
                <w:b/>
                <w:bCs/>
                <w:spacing w:val="2"/>
                <w:sz w:val="24"/>
                <w:szCs w:val="24"/>
              </w:rPr>
            </w:pPr>
            <w:r w:rsidRPr="00270317">
              <w:rPr>
                <w:rFonts w:ascii="Times New Roman" w:hAnsi="Times New Roman"/>
                <w:b/>
                <w:bCs/>
                <w:spacing w:val="2"/>
                <w:sz w:val="24"/>
                <w:szCs w:val="24"/>
              </w:rPr>
              <w:t xml:space="preserve">№ </w:t>
            </w:r>
            <w:proofErr w:type="gramStart"/>
            <w:r w:rsidRPr="00270317">
              <w:rPr>
                <w:rFonts w:ascii="Times New Roman" w:hAnsi="Times New Roman"/>
                <w:b/>
                <w:bCs/>
                <w:spacing w:val="2"/>
                <w:sz w:val="24"/>
                <w:szCs w:val="24"/>
              </w:rPr>
              <w:t>п</w:t>
            </w:r>
            <w:proofErr w:type="gramEnd"/>
            <w:r w:rsidRPr="00270317">
              <w:rPr>
                <w:rFonts w:ascii="Times New Roman" w:hAnsi="Times New Roman"/>
                <w:b/>
                <w:bCs/>
                <w:spacing w:val="2"/>
                <w:sz w:val="24"/>
                <w:szCs w:val="24"/>
              </w:rPr>
              <w:t>/п</w:t>
            </w:r>
          </w:p>
        </w:tc>
        <w:tc>
          <w:tcPr>
            <w:tcW w:w="5245" w:type="dxa"/>
          </w:tcPr>
          <w:p w:rsidR="00A47A84" w:rsidRPr="00270317" w:rsidRDefault="00A47A84" w:rsidP="005D1F0F">
            <w:pPr>
              <w:spacing w:after="0" w:line="240" w:lineRule="auto"/>
              <w:jc w:val="center"/>
              <w:rPr>
                <w:rFonts w:ascii="Times New Roman" w:hAnsi="Times New Roman"/>
                <w:b/>
                <w:bCs/>
                <w:spacing w:val="2"/>
                <w:sz w:val="24"/>
                <w:szCs w:val="24"/>
              </w:rPr>
            </w:pPr>
            <w:r w:rsidRPr="00270317">
              <w:rPr>
                <w:rFonts w:ascii="Times New Roman" w:hAnsi="Times New Roman"/>
                <w:b/>
                <w:bCs/>
                <w:spacing w:val="2"/>
                <w:sz w:val="24"/>
                <w:szCs w:val="24"/>
              </w:rPr>
              <w:t xml:space="preserve">Наименование </w:t>
            </w:r>
            <w:r w:rsidR="005D1F0F" w:rsidRPr="00270317">
              <w:rPr>
                <w:rFonts w:ascii="Times New Roman" w:hAnsi="Times New Roman"/>
                <w:b/>
                <w:bCs/>
                <w:spacing w:val="2"/>
                <w:sz w:val="24"/>
                <w:szCs w:val="24"/>
              </w:rPr>
              <w:t xml:space="preserve">потенциального </w:t>
            </w:r>
            <w:r w:rsidRPr="00270317">
              <w:rPr>
                <w:rFonts w:ascii="Times New Roman" w:hAnsi="Times New Roman"/>
                <w:b/>
                <w:bCs/>
                <w:spacing w:val="2"/>
                <w:sz w:val="24"/>
                <w:szCs w:val="24"/>
              </w:rPr>
              <w:t>поставщика</w:t>
            </w:r>
          </w:p>
        </w:tc>
        <w:tc>
          <w:tcPr>
            <w:tcW w:w="4394" w:type="dxa"/>
          </w:tcPr>
          <w:p w:rsidR="00A47A84" w:rsidRPr="00270317" w:rsidRDefault="00A47A84" w:rsidP="005D1F0F">
            <w:pPr>
              <w:spacing w:after="0" w:line="240" w:lineRule="auto"/>
              <w:jc w:val="center"/>
              <w:rPr>
                <w:rFonts w:ascii="Times New Roman" w:hAnsi="Times New Roman"/>
                <w:b/>
                <w:bCs/>
                <w:spacing w:val="2"/>
                <w:sz w:val="24"/>
                <w:szCs w:val="24"/>
              </w:rPr>
            </w:pPr>
            <w:r w:rsidRPr="00270317">
              <w:rPr>
                <w:rFonts w:ascii="Times New Roman" w:hAnsi="Times New Roman"/>
                <w:b/>
                <w:bCs/>
                <w:spacing w:val="2"/>
                <w:sz w:val="24"/>
                <w:szCs w:val="24"/>
              </w:rPr>
              <w:t>Дата и время</w:t>
            </w:r>
          </w:p>
        </w:tc>
      </w:tr>
      <w:tr w:rsidR="00295DD4" w:rsidRPr="00270317" w:rsidTr="009F39EA">
        <w:tc>
          <w:tcPr>
            <w:tcW w:w="675" w:type="dxa"/>
          </w:tcPr>
          <w:p w:rsidR="00295DD4" w:rsidRPr="00270317" w:rsidRDefault="00295DD4" w:rsidP="00BA5854">
            <w:pPr>
              <w:spacing w:after="0" w:line="240" w:lineRule="auto"/>
              <w:jc w:val="thaiDistribute"/>
              <w:rPr>
                <w:rFonts w:ascii="Times New Roman" w:hAnsi="Times New Roman"/>
                <w:bCs/>
                <w:spacing w:val="2"/>
                <w:sz w:val="24"/>
                <w:szCs w:val="24"/>
              </w:rPr>
            </w:pPr>
            <w:r w:rsidRPr="00270317">
              <w:rPr>
                <w:rFonts w:ascii="Times New Roman" w:hAnsi="Times New Roman"/>
                <w:bCs/>
                <w:spacing w:val="2"/>
                <w:sz w:val="24"/>
                <w:szCs w:val="24"/>
              </w:rPr>
              <w:t>1</w:t>
            </w:r>
          </w:p>
        </w:tc>
        <w:tc>
          <w:tcPr>
            <w:tcW w:w="5245" w:type="dxa"/>
          </w:tcPr>
          <w:p w:rsidR="00295DD4" w:rsidRPr="00270317" w:rsidRDefault="006715F7" w:rsidP="006715F7">
            <w:pPr>
              <w:spacing w:after="0" w:line="240" w:lineRule="auto"/>
              <w:rPr>
                <w:rFonts w:ascii="Times New Roman" w:hAnsi="Times New Roman"/>
                <w:bCs/>
                <w:spacing w:val="2"/>
                <w:sz w:val="24"/>
                <w:szCs w:val="24"/>
              </w:rPr>
            </w:pPr>
            <w:r w:rsidRPr="00270317">
              <w:rPr>
                <w:rFonts w:ascii="Times New Roman" w:eastAsia="Times New Roman" w:hAnsi="Times New Roman"/>
                <w:bCs/>
                <w:color w:val="000000"/>
                <w:sz w:val="24"/>
                <w:szCs w:val="24"/>
                <w:lang w:eastAsia="ru-RU"/>
              </w:rPr>
              <w:t>ТОО "</w:t>
            </w:r>
            <w:proofErr w:type="spellStart"/>
            <w:r w:rsidRPr="00270317">
              <w:rPr>
                <w:rFonts w:ascii="Times New Roman" w:eastAsia="Times New Roman" w:hAnsi="Times New Roman"/>
                <w:bCs/>
                <w:color w:val="000000"/>
                <w:sz w:val="24"/>
                <w:szCs w:val="24"/>
                <w:lang w:eastAsia="ru-RU"/>
              </w:rPr>
              <w:t>Medical</w:t>
            </w:r>
            <w:proofErr w:type="spellEnd"/>
            <w:r w:rsidRPr="00270317">
              <w:rPr>
                <w:rFonts w:ascii="Times New Roman" w:eastAsia="Times New Roman" w:hAnsi="Times New Roman"/>
                <w:bCs/>
                <w:color w:val="000000"/>
                <w:sz w:val="24"/>
                <w:szCs w:val="24"/>
                <w:lang w:eastAsia="ru-RU"/>
              </w:rPr>
              <w:t xml:space="preserve"> </w:t>
            </w:r>
            <w:proofErr w:type="spellStart"/>
            <w:r w:rsidRPr="00270317">
              <w:rPr>
                <w:rFonts w:ascii="Times New Roman" w:eastAsia="Times New Roman" w:hAnsi="Times New Roman"/>
                <w:bCs/>
                <w:color w:val="000000"/>
                <w:sz w:val="24"/>
                <w:szCs w:val="24"/>
                <w:lang w:eastAsia="ru-RU"/>
              </w:rPr>
              <w:t>Active</w:t>
            </w:r>
            <w:proofErr w:type="spellEnd"/>
            <w:r w:rsidRPr="00270317">
              <w:rPr>
                <w:rFonts w:ascii="Times New Roman" w:eastAsia="Times New Roman" w:hAnsi="Times New Roman"/>
                <w:bCs/>
                <w:color w:val="000000"/>
                <w:sz w:val="24"/>
                <w:szCs w:val="24"/>
                <w:lang w:eastAsia="ru-RU"/>
              </w:rPr>
              <w:t xml:space="preserve"> </w:t>
            </w:r>
            <w:proofErr w:type="spellStart"/>
            <w:r w:rsidRPr="00270317">
              <w:rPr>
                <w:rFonts w:ascii="Times New Roman" w:eastAsia="Times New Roman" w:hAnsi="Times New Roman"/>
                <w:bCs/>
                <w:color w:val="000000"/>
                <w:sz w:val="24"/>
                <w:szCs w:val="24"/>
                <w:lang w:eastAsia="ru-RU"/>
              </w:rPr>
              <w:t>Group</w:t>
            </w:r>
            <w:proofErr w:type="spellEnd"/>
            <w:r w:rsidRPr="00270317">
              <w:rPr>
                <w:rFonts w:ascii="Times New Roman" w:eastAsia="Times New Roman" w:hAnsi="Times New Roman"/>
                <w:bCs/>
                <w:color w:val="000000"/>
                <w:sz w:val="24"/>
                <w:szCs w:val="24"/>
                <w:lang w:eastAsia="ru-RU"/>
              </w:rPr>
              <w:t>"</w:t>
            </w:r>
          </w:p>
        </w:tc>
        <w:tc>
          <w:tcPr>
            <w:tcW w:w="4394" w:type="dxa"/>
          </w:tcPr>
          <w:p w:rsidR="00295DD4" w:rsidRPr="00270317" w:rsidRDefault="00044F38" w:rsidP="004B20D5">
            <w:pPr>
              <w:spacing w:after="0" w:line="240" w:lineRule="auto"/>
              <w:jc w:val="center"/>
              <w:rPr>
                <w:rFonts w:ascii="Times New Roman" w:hAnsi="Times New Roman"/>
                <w:bCs/>
                <w:spacing w:val="2"/>
                <w:sz w:val="24"/>
                <w:szCs w:val="24"/>
                <w:lang w:val="kk-KZ"/>
              </w:rPr>
            </w:pPr>
            <w:r w:rsidRPr="00270317">
              <w:rPr>
                <w:rFonts w:ascii="Times New Roman" w:hAnsi="Times New Roman"/>
                <w:bCs/>
                <w:spacing w:val="2"/>
                <w:sz w:val="24"/>
                <w:szCs w:val="24"/>
                <w:lang w:val="kk-KZ"/>
              </w:rPr>
              <w:t>17.03.2020г            1</w:t>
            </w:r>
            <w:r w:rsidR="004B20D5" w:rsidRPr="00270317">
              <w:rPr>
                <w:rFonts w:ascii="Times New Roman" w:hAnsi="Times New Roman"/>
                <w:bCs/>
                <w:spacing w:val="2"/>
                <w:sz w:val="24"/>
                <w:szCs w:val="24"/>
                <w:lang w:val="kk-KZ"/>
              </w:rPr>
              <w:t>0</w:t>
            </w:r>
            <w:r w:rsidRPr="00270317">
              <w:rPr>
                <w:rFonts w:ascii="Times New Roman" w:hAnsi="Times New Roman"/>
                <w:bCs/>
                <w:spacing w:val="2"/>
                <w:sz w:val="24"/>
                <w:szCs w:val="24"/>
                <w:lang w:val="kk-KZ"/>
              </w:rPr>
              <w:t>:0</w:t>
            </w:r>
            <w:r w:rsidR="004B20D5" w:rsidRPr="00270317">
              <w:rPr>
                <w:rFonts w:ascii="Times New Roman" w:hAnsi="Times New Roman"/>
                <w:bCs/>
                <w:spacing w:val="2"/>
                <w:sz w:val="24"/>
                <w:szCs w:val="24"/>
                <w:lang w:val="kk-KZ"/>
              </w:rPr>
              <w:t>7</w:t>
            </w:r>
            <w:r w:rsidRPr="00270317">
              <w:rPr>
                <w:rFonts w:ascii="Times New Roman" w:hAnsi="Times New Roman"/>
                <w:bCs/>
                <w:spacing w:val="2"/>
                <w:sz w:val="24"/>
                <w:szCs w:val="24"/>
                <w:lang w:val="kk-KZ"/>
              </w:rPr>
              <w:t>ч</w:t>
            </w:r>
          </w:p>
        </w:tc>
      </w:tr>
      <w:tr w:rsidR="006715F7" w:rsidRPr="00270317" w:rsidTr="009F39EA">
        <w:tc>
          <w:tcPr>
            <w:tcW w:w="675" w:type="dxa"/>
          </w:tcPr>
          <w:p w:rsidR="006715F7" w:rsidRPr="00270317" w:rsidRDefault="006715F7" w:rsidP="00BA5854">
            <w:pPr>
              <w:spacing w:after="0" w:line="240" w:lineRule="auto"/>
              <w:jc w:val="thaiDistribute"/>
              <w:rPr>
                <w:rFonts w:ascii="Times New Roman" w:hAnsi="Times New Roman"/>
                <w:bCs/>
                <w:spacing w:val="2"/>
                <w:sz w:val="24"/>
                <w:szCs w:val="24"/>
              </w:rPr>
            </w:pPr>
            <w:r w:rsidRPr="00270317">
              <w:rPr>
                <w:rFonts w:ascii="Times New Roman" w:hAnsi="Times New Roman"/>
                <w:bCs/>
                <w:spacing w:val="2"/>
                <w:sz w:val="24"/>
                <w:szCs w:val="24"/>
              </w:rPr>
              <w:t>2</w:t>
            </w:r>
          </w:p>
        </w:tc>
        <w:tc>
          <w:tcPr>
            <w:tcW w:w="5245" w:type="dxa"/>
          </w:tcPr>
          <w:p w:rsidR="006715F7" w:rsidRPr="00270317" w:rsidRDefault="006715F7" w:rsidP="006715F7">
            <w:pPr>
              <w:spacing w:after="0" w:line="240" w:lineRule="auto"/>
              <w:rPr>
                <w:rFonts w:ascii="Times New Roman" w:hAnsi="Times New Roman"/>
                <w:bCs/>
                <w:spacing w:val="2"/>
                <w:sz w:val="24"/>
                <w:szCs w:val="24"/>
                <w:lang w:val="kk-KZ"/>
              </w:rPr>
            </w:pPr>
            <w:r w:rsidRPr="00270317">
              <w:rPr>
                <w:rFonts w:ascii="Times New Roman" w:eastAsia="Times New Roman" w:hAnsi="Times New Roman"/>
                <w:bCs/>
                <w:color w:val="000000"/>
                <w:sz w:val="24"/>
                <w:szCs w:val="24"/>
                <w:lang w:eastAsia="ru-RU"/>
              </w:rPr>
              <w:t>ТОО "</w:t>
            </w:r>
            <w:proofErr w:type="spellStart"/>
            <w:r w:rsidRPr="00270317">
              <w:rPr>
                <w:rFonts w:ascii="Times New Roman" w:eastAsia="Times New Roman" w:hAnsi="Times New Roman"/>
                <w:bCs/>
                <w:color w:val="000000"/>
                <w:sz w:val="24"/>
                <w:szCs w:val="24"/>
                <w:lang w:eastAsia="ru-RU"/>
              </w:rPr>
              <w:t>МедКор</w:t>
            </w:r>
            <w:proofErr w:type="spellEnd"/>
            <w:r w:rsidRPr="00270317">
              <w:rPr>
                <w:rFonts w:ascii="Times New Roman" w:eastAsia="Times New Roman" w:hAnsi="Times New Roman"/>
                <w:bCs/>
                <w:color w:val="000000"/>
                <w:sz w:val="24"/>
                <w:szCs w:val="24"/>
                <w:lang w:eastAsia="ru-RU"/>
              </w:rPr>
              <w:t>"</w:t>
            </w:r>
          </w:p>
        </w:tc>
        <w:tc>
          <w:tcPr>
            <w:tcW w:w="4394" w:type="dxa"/>
          </w:tcPr>
          <w:p w:rsidR="006715F7" w:rsidRPr="00270317" w:rsidRDefault="006715F7" w:rsidP="004B20D5">
            <w:pPr>
              <w:jc w:val="center"/>
              <w:rPr>
                <w:rFonts w:ascii="Times New Roman" w:hAnsi="Times New Roman"/>
                <w:sz w:val="24"/>
                <w:szCs w:val="24"/>
              </w:rPr>
            </w:pPr>
            <w:r w:rsidRPr="00270317">
              <w:rPr>
                <w:rFonts w:ascii="Times New Roman" w:hAnsi="Times New Roman"/>
                <w:bCs/>
                <w:spacing w:val="2"/>
                <w:sz w:val="24"/>
                <w:szCs w:val="24"/>
                <w:lang w:val="kk-KZ"/>
              </w:rPr>
              <w:t>17.03.2020г            1</w:t>
            </w:r>
            <w:r w:rsidR="004B20D5" w:rsidRPr="00270317">
              <w:rPr>
                <w:rFonts w:ascii="Times New Roman" w:hAnsi="Times New Roman"/>
                <w:bCs/>
                <w:spacing w:val="2"/>
                <w:sz w:val="24"/>
                <w:szCs w:val="24"/>
                <w:lang w:val="kk-KZ"/>
              </w:rPr>
              <w:t>4</w:t>
            </w:r>
            <w:r w:rsidRPr="00270317">
              <w:rPr>
                <w:rFonts w:ascii="Times New Roman" w:hAnsi="Times New Roman"/>
                <w:bCs/>
                <w:spacing w:val="2"/>
                <w:sz w:val="24"/>
                <w:szCs w:val="24"/>
                <w:lang w:val="kk-KZ"/>
              </w:rPr>
              <w:t>:</w:t>
            </w:r>
            <w:r w:rsidR="004B20D5" w:rsidRPr="00270317">
              <w:rPr>
                <w:rFonts w:ascii="Times New Roman" w:hAnsi="Times New Roman"/>
                <w:bCs/>
                <w:spacing w:val="2"/>
                <w:sz w:val="24"/>
                <w:szCs w:val="24"/>
                <w:lang w:val="kk-KZ"/>
              </w:rPr>
              <w:t>0</w:t>
            </w:r>
            <w:r w:rsidRPr="00270317">
              <w:rPr>
                <w:rFonts w:ascii="Times New Roman" w:hAnsi="Times New Roman"/>
                <w:bCs/>
                <w:spacing w:val="2"/>
                <w:sz w:val="24"/>
                <w:szCs w:val="24"/>
                <w:lang w:val="kk-KZ"/>
              </w:rPr>
              <w:t>0ч</w:t>
            </w:r>
          </w:p>
        </w:tc>
      </w:tr>
      <w:tr w:rsidR="006715F7" w:rsidRPr="00270317" w:rsidTr="009F39EA">
        <w:tc>
          <w:tcPr>
            <w:tcW w:w="675" w:type="dxa"/>
          </w:tcPr>
          <w:p w:rsidR="006715F7" w:rsidRPr="00270317" w:rsidRDefault="006715F7" w:rsidP="00BA5854">
            <w:pPr>
              <w:spacing w:after="0" w:line="240" w:lineRule="auto"/>
              <w:jc w:val="thaiDistribute"/>
              <w:rPr>
                <w:rFonts w:ascii="Times New Roman" w:hAnsi="Times New Roman"/>
                <w:bCs/>
                <w:spacing w:val="2"/>
                <w:sz w:val="24"/>
                <w:szCs w:val="24"/>
              </w:rPr>
            </w:pPr>
            <w:r w:rsidRPr="00270317">
              <w:rPr>
                <w:rFonts w:ascii="Times New Roman" w:hAnsi="Times New Roman"/>
                <w:bCs/>
                <w:spacing w:val="2"/>
                <w:sz w:val="24"/>
                <w:szCs w:val="24"/>
              </w:rPr>
              <w:t>3</w:t>
            </w:r>
          </w:p>
        </w:tc>
        <w:tc>
          <w:tcPr>
            <w:tcW w:w="5245" w:type="dxa"/>
          </w:tcPr>
          <w:p w:rsidR="006715F7" w:rsidRPr="00270317" w:rsidRDefault="006715F7" w:rsidP="006715F7">
            <w:pPr>
              <w:spacing w:after="0" w:line="240" w:lineRule="auto"/>
              <w:rPr>
                <w:rFonts w:ascii="Times New Roman" w:hAnsi="Times New Roman"/>
                <w:bCs/>
                <w:spacing w:val="2"/>
                <w:sz w:val="24"/>
                <w:szCs w:val="24"/>
                <w:lang w:val="kk-KZ"/>
              </w:rPr>
            </w:pPr>
            <w:r w:rsidRPr="00270317">
              <w:rPr>
                <w:rFonts w:ascii="Times New Roman" w:eastAsia="Times New Roman" w:hAnsi="Times New Roman"/>
                <w:bCs/>
                <w:color w:val="000000"/>
                <w:sz w:val="24"/>
                <w:szCs w:val="24"/>
                <w:lang w:eastAsia="ru-RU"/>
              </w:rPr>
              <w:t>ТОО "</w:t>
            </w:r>
            <w:proofErr w:type="spellStart"/>
            <w:r w:rsidRPr="00270317">
              <w:rPr>
                <w:rFonts w:ascii="Times New Roman" w:eastAsia="Times New Roman" w:hAnsi="Times New Roman"/>
                <w:bCs/>
                <w:color w:val="000000"/>
                <w:sz w:val="24"/>
                <w:szCs w:val="24"/>
                <w:lang w:eastAsia="ru-RU"/>
              </w:rPr>
              <w:t>Фарм</w:t>
            </w:r>
            <w:proofErr w:type="spellEnd"/>
            <w:r w:rsidRPr="00270317">
              <w:rPr>
                <w:rFonts w:ascii="Times New Roman" w:eastAsia="Times New Roman" w:hAnsi="Times New Roman"/>
                <w:bCs/>
                <w:color w:val="000000"/>
                <w:sz w:val="24"/>
                <w:szCs w:val="24"/>
                <w:lang w:eastAsia="ru-RU"/>
              </w:rPr>
              <w:t>-Трейд-НТ"</w:t>
            </w:r>
          </w:p>
        </w:tc>
        <w:tc>
          <w:tcPr>
            <w:tcW w:w="4394" w:type="dxa"/>
          </w:tcPr>
          <w:p w:rsidR="006715F7" w:rsidRPr="00270317" w:rsidRDefault="006715F7" w:rsidP="004B20D5">
            <w:pPr>
              <w:jc w:val="center"/>
              <w:rPr>
                <w:rFonts w:ascii="Times New Roman" w:hAnsi="Times New Roman"/>
                <w:sz w:val="24"/>
                <w:szCs w:val="24"/>
              </w:rPr>
            </w:pPr>
            <w:r w:rsidRPr="00270317">
              <w:rPr>
                <w:rFonts w:ascii="Times New Roman" w:hAnsi="Times New Roman"/>
                <w:bCs/>
                <w:spacing w:val="2"/>
                <w:sz w:val="24"/>
                <w:szCs w:val="24"/>
                <w:lang w:val="kk-KZ"/>
              </w:rPr>
              <w:t>17.03.2020г            1</w:t>
            </w:r>
            <w:r w:rsidR="004B20D5" w:rsidRPr="00270317">
              <w:rPr>
                <w:rFonts w:ascii="Times New Roman" w:hAnsi="Times New Roman"/>
                <w:bCs/>
                <w:spacing w:val="2"/>
                <w:sz w:val="24"/>
                <w:szCs w:val="24"/>
                <w:lang w:val="kk-KZ"/>
              </w:rPr>
              <w:t>4:</w:t>
            </w:r>
            <w:r w:rsidRPr="00270317">
              <w:rPr>
                <w:rFonts w:ascii="Times New Roman" w:hAnsi="Times New Roman"/>
                <w:bCs/>
                <w:spacing w:val="2"/>
                <w:sz w:val="24"/>
                <w:szCs w:val="24"/>
                <w:lang w:val="kk-KZ"/>
              </w:rPr>
              <w:t>0</w:t>
            </w:r>
            <w:r w:rsidR="004B20D5" w:rsidRPr="00270317">
              <w:rPr>
                <w:rFonts w:ascii="Times New Roman" w:hAnsi="Times New Roman"/>
                <w:bCs/>
                <w:spacing w:val="2"/>
                <w:sz w:val="24"/>
                <w:szCs w:val="24"/>
                <w:lang w:val="kk-KZ"/>
              </w:rPr>
              <w:t>5</w:t>
            </w:r>
            <w:r w:rsidRPr="00270317">
              <w:rPr>
                <w:rFonts w:ascii="Times New Roman" w:hAnsi="Times New Roman"/>
                <w:bCs/>
                <w:spacing w:val="2"/>
                <w:sz w:val="24"/>
                <w:szCs w:val="24"/>
                <w:lang w:val="kk-KZ"/>
              </w:rPr>
              <w:t>ч</w:t>
            </w:r>
          </w:p>
        </w:tc>
      </w:tr>
      <w:tr w:rsidR="006715F7" w:rsidRPr="00270317" w:rsidTr="00D04A57">
        <w:tc>
          <w:tcPr>
            <w:tcW w:w="675" w:type="dxa"/>
          </w:tcPr>
          <w:p w:rsidR="006715F7" w:rsidRPr="00270317" w:rsidRDefault="006715F7" w:rsidP="00BA5854">
            <w:pPr>
              <w:spacing w:after="0" w:line="240" w:lineRule="auto"/>
              <w:jc w:val="thaiDistribute"/>
              <w:rPr>
                <w:rFonts w:ascii="Times New Roman" w:hAnsi="Times New Roman"/>
                <w:bCs/>
                <w:spacing w:val="2"/>
                <w:sz w:val="24"/>
                <w:szCs w:val="24"/>
              </w:rPr>
            </w:pPr>
            <w:r w:rsidRPr="00270317">
              <w:rPr>
                <w:rFonts w:ascii="Times New Roman" w:hAnsi="Times New Roman"/>
                <w:bCs/>
                <w:spacing w:val="2"/>
                <w:sz w:val="24"/>
                <w:szCs w:val="24"/>
              </w:rPr>
              <w:t>4</w:t>
            </w:r>
          </w:p>
        </w:tc>
        <w:tc>
          <w:tcPr>
            <w:tcW w:w="5245" w:type="dxa"/>
            <w:vAlign w:val="center"/>
          </w:tcPr>
          <w:p w:rsidR="006715F7" w:rsidRPr="00270317" w:rsidRDefault="006715F7" w:rsidP="006715F7">
            <w:pPr>
              <w:spacing w:after="0" w:line="240" w:lineRule="auto"/>
              <w:rPr>
                <w:rFonts w:ascii="Times New Roman" w:eastAsia="Times New Roman" w:hAnsi="Times New Roman"/>
                <w:bCs/>
                <w:color w:val="000000"/>
                <w:sz w:val="24"/>
                <w:szCs w:val="24"/>
                <w:lang w:eastAsia="ru-RU"/>
              </w:rPr>
            </w:pPr>
            <w:r w:rsidRPr="00270317">
              <w:rPr>
                <w:rFonts w:ascii="Times New Roman" w:eastAsia="Times New Roman" w:hAnsi="Times New Roman"/>
                <w:bCs/>
                <w:color w:val="000000"/>
                <w:sz w:val="24"/>
                <w:szCs w:val="24"/>
                <w:lang w:eastAsia="ru-RU"/>
              </w:rPr>
              <w:t xml:space="preserve"> ИП "НАМ" </w:t>
            </w:r>
          </w:p>
        </w:tc>
        <w:tc>
          <w:tcPr>
            <w:tcW w:w="4394" w:type="dxa"/>
          </w:tcPr>
          <w:p w:rsidR="006715F7" w:rsidRPr="00270317" w:rsidRDefault="006715F7" w:rsidP="006715F7">
            <w:pPr>
              <w:jc w:val="center"/>
              <w:rPr>
                <w:rFonts w:ascii="Times New Roman" w:hAnsi="Times New Roman"/>
                <w:sz w:val="24"/>
                <w:szCs w:val="24"/>
              </w:rPr>
            </w:pPr>
            <w:r w:rsidRPr="00270317">
              <w:rPr>
                <w:rFonts w:ascii="Times New Roman" w:hAnsi="Times New Roman"/>
                <w:bCs/>
                <w:spacing w:val="2"/>
                <w:sz w:val="24"/>
                <w:szCs w:val="24"/>
                <w:lang w:val="kk-KZ"/>
              </w:rPr>
              <w:t>17.03.2020г            16:20ч</w:t>
            </w:r>
          </w:p>
        </w:tc>
      </w:tr>
      <w:tr w:rsidR="006715F7" w:rsidRPr="00270317" w:rsidTr="009F39EA">
        <w:tc>
          <w:tcPr>
            <w:tcW w:w="675" w:type="dxa"/>
          </w:tcPr>
          <w:p w:rsidR="006715F7" w:rsidRPr="00270317" w:rsidRDefault="006715F7" w:rsidP="00BA5854">
            <w:pPr>
              <w:spacing w:after="0" w:line="240" w:lineRule="auto"/>
              <w:jc w:val="thaiDistribute"/>
              <w:rPr>
                <w:rFonts w:ascii="Times New Roman" w:hAnsi="Times New Roman"/>
                <w:bCs/>
                <w:spacing w:val="2"/>
                <w:sz w:val="24"/>
                <w:szCs w:val="24"/>
              </w:rPr>
            </w:pPr>
            <w:r w:rsidRPr="00270317">
              <w:rPr>
                <w:rFonts w:ascii="Times New Roman" w:hAnsi="Times New Roman"/>
                <w:bCs/>
                <w:spacing w:val="2"/>
                <w:sz w:val="24"/>
                <w:szCs w:val="24"/>
              </w:rPr>
              <w:t>5</w:t>
            </w:r>
          </w:p>
        </w:tc>
        <w:tc>
          <w:tcPr>
            <w:tcW w:w="5245" w:type="dxa"/>
          </w:tcPr>
          <w:p w:rsidR="006715F7" w:rsidRPr="00270317" w:rsidRDefault="006715F7" w:rsidP="006715F7">
            <w:pPr>
              <w:spacing w:after="0" w:line="240" w:lineRule="auto"/>
              <w:rPr>
                <w:rFonts w:ascii="Times New Roman" w:hAnsi="Times New Roman"/>
                <w:bCs/>
                <w:spacing w:val="2"/>
                <w:sz w:val="24"/>
                <w:szCs w:val="24"/>
                <w:lang w:val="kk-KZ"/>
              </w:rPr>
            </w:pPr>
            <w:r w:rsidRPr="00270317">
              <w:rPr>
                <w:rFonts w:ascii="Times New Roman" w:eastAsia="Times New Roman" w:hAnsi="Times New Roman"/>
                <w:bCs/>
                <w:color w:val="000000"/>
                <w:sz w:val="24"/>
                <w:szCs w:val="24"/>
                <w:lang w:eastAsia="ru-RU"/>
              </w:rPr>
              <w:t>ПК "</w:t>
            </w:r>
            <w:proofErr w:type="spellStart"/>
            <w:r w:rsidRPr="00270317">
              <w:rPr>
                <w:rFonts w:ascii="Times New Roman" w:eastAsia="Times New Roman" w:hAnsi="Times New Roman"/>
                <w:bCs/>
                <w:color w:val="000000"/>
                <w:sz w:val="24"/>
                <w:szCs w:val="24"/>
                <w:lang w:eastAsia="ru-RU"/>
              </w:rPr>
              <w:t>Витанова</w:t>
            </w:r>
            <w:proofErr w:type="spellEnd"/>
            <w:r w:rsidRPr="00270317">
              <w:rPr>
                <w:rFonts w:ascii="Times New Roman" w:eastAsia="Times New Roman" w:hAnsi="Times New Roman"/>
                <w:bCs/>
                <w:color w:val="000000"/>
                <w:sz w:val="24"/>
                <w:szCs w:val="24"/>
                <w:lang w:eastAsia="ru-RU"/>
              </w:rPr>
              <w:t xml:space="preserve"> "</w:t>
            </w:r>
          </w:p>
        </w:tc>
        <w:tc>
          <w:tcPr>
            <w:tcW w:w="4394" w:type="dxa"/>
          </w:tcPr>
          <w:p w:rsidR="006715F7" w:rsidRPr="00270317" w:rsidRDefault="006715F7" w:rsidP="006715F7">
            <w:pPr>
              <w:jc w:val="center"/>
              <w:rPr>
                <w:rFonts w:ascii="Times New Roman" w:hAnsi="Times New Roman"/>
                <w:sz w:val="24"/>
                <w:szCs w:val="24"/>
              </w:rPr>
            </w:pPr>
            <w:r w:rsidRPr="00270317">
              <w:rPr>
                <w:rFonts w:ascii="Times New Roman" w:hAnsi="Times New Roman"/>
                <w:bCs/>
                <w:spacing w:val="2"/>
                <w:sz w:val="24"/>
                <w:szCs w:val="24"/>
                <w:lang w:val="kk-KZ"/>
              </w:rPr>
              <w:t xml:space="preserve">17.03.2020г         </w:t>
            </w:r>
            <w:r w:rsidR="004B20D5" w:rsidRPr="00270317">
              <w:rPr>
                <w:rFonts w:ascii="Times New Roman" w:hAnsi="Times New Roman"/>
                <w:bCs/>
                <w:spacing w:val="2"/>
                <w:sz w:val="24"/>
                <w:szCs w:val="24"/>
                <w:lang w:val="kk-KZ"/>
              </w:rPr>
              <w:t xml:space="preserve">   16:4</w:t>
            </w:r>
            <w:r w:rsidRPr="00270317">
              <w:rPr>
                <w:rFonts w:ascii="Times New Roman" w:hAnsi="Times New Roman"/>
                <w:bCs/>
                <w:spacing w:val="2"/>
                <w:sz w:val="24"/>
                <w:szCs w:val="24"/>
                <w:lang w:val="kk-KZ"/>
              </w:rPr>
              <w:t>0ч</w:t>
            </w:r>
          </w:p>
        </w:tc>
      </w:tr>
      <w:tr w:rsidR="006715F7" w:rsidRPr="00270317" w:rsidTr="009F39EA">
        <w:tc>
          <w:tcPr>
            <w:tcW w:w="675" w:type="dxa"/>
          </w:tcPr>
          <w:p w:rsidR="006715F7" w:rsidRPr="00270317" w:rsidRDefault="006715F7" w:rsidP="00BA5854">
            <w:pPr>
              <w:spacing w:after="0" w:line="240" w:lineRule="auto"/>
              <w:jc w:val="thaiDistribute"/>
              <w:rPr>
                <w:rFonts w:ascii="Times New Roman" w:hAnsi="Times New Roman"/>
                <w:bCs/>
                <w:spacing w:val="2"/>
                <w:sz w:val="24"/>
                <w:szCs w:val="24"/>
              </w:rPr>
            </w:pPr>
            <w:r w:rsidRPr="00270317">
              <w:rPr>
                <w:rFonts w:ascii="Times New Roman" w:hAnsi="Times New Roman"/>
                <w:bCs/>
                <w:spacing w:val="2"/>
                <w:sz w:val="24"/>
                <w:szCs w:val="24"/>
              </w:rPr>
              <w:t>6</w:t>
            </w:r>
          </w:p>
        </w:tc>
        <w:tc>
          <w:tcPr>
            <w:tcW w:w="5245" w:type="dxa"/>
          </w:tcPr>
          <w:p w:rsidR="006715F7" w:rsidRPr="00270317" w:rsidRDefault="006715F7" w:rsidP="006715F7">
            <w:pPr>
              <w:spacing w:after="0" w:line="240" w:lineRule="auto"/>
              <w:rPr>
                <w:rFonts w:ascii="Times New Roman" w:hAnsi="Times New Roman"/>
                <w:bCs/>
                <w:spacing w:val="2"/>
                <w:sz w:val="24"/>
                <w:szCs w:val="24"/>
                <w:lang w:val="kk-KZ"/>
              </w:rPr>
            </w:pPr>
            <w:r w:rsidRPr="00270317">
              <w:rPr>
                <w:rFonts w:ascii="Times New Roman" w:eastAsia="Times New Roman" w:hAnsi="Times New Roman"/>
                <w:bCs/>
                <w:color w:val="000000"/>
                <w:sz w:val="24"/>
                <w:szCs w:val="24"/>
                <w:lang w:eastAsia="ru-RU"/>
              </w:rPr>
              <w:t>ТОО "INNOVO"</w:t>
            </w:r>
          </w:p>
        </w:tc>
        <w:tc>
          <w:tcPr>
            <w:tcW w:w="4394" w:type="dxa"/>
          </w:tcPr>
          <w:p w:rsidR="006715F7" w:rsidRPr="00270317" w:rsidRDefault="006715F7" w:rsidP="004B20D5">
            <w:pPr>
              <w:jc w:val="center"/>
              <w:rPr>
                <w:rFonts w:ascii="Times New Roman" w:hAnsi="Times New Roman"/>
                <w:sz w:val="24"/>
                <w:szCs w:val="24"/>
              </w:rPr>
            </w:pPr>
            <w:r w:rsidRPr="00270317">
              <w:rPr>
                <w:rFonts w:ascii="Times New Roman" w:hAnsi="Times New Roman"/>
                <w:bCs/>
                <w:spacing w:val="2"/>
                <w:sz w:val="24"/>
                <w:szCs w:val="24"/>
                <w:lang w:val="kk-KZ"/>
              </w:rPr>
              <w:t>1</w:t>
            </w:r>
            <w:r w:rsidR="004B20D5" w:rsidRPr="00270317">
              <w:rPr>
                <w:rFonts w:ascii="Times New Roman" w:hAnsi="Times New Roman"/>
                <w:bCs/>
                <w:spacing w:val="2"/>
                <w:sz w:val="24"/>
                <w:szCs w:val="24"/>
                <w:lang w:val="kk-KZ"/>
              </w:rPr>
              <w:t>8</w:t>
            </w:r>
            <w:r w:rsidRPr="00270317">
              <w:rPr>
                <w:rFonts w:ascii="Times New Roman" w:hAnsi="Times New Roman"/>
                <w:bCs/>
                <w:spacing w:val="2"/>
                <w:sz w:val="24"/>
                <w:szCs w:val="24"/>
                <w:lang w:val="kk-KZ"/>
              </w:rPr>
              <w:t>.03.2020г            1</w:t>
            </w:r>
            <w:r w:rsidR="004B20D5" w:rsidRPr="00270317">
              <w:rPr>
                <w:rFonts w:ascii="Times New Roman" w:hAnsi="Times New Roman"/>
                <w:bCs/>
                <w:spacing w:val="2"/>
                <w:sz w:val="24"/>
                <w:szCs w:val="24"/>
                <w:lang w:val="kk-KZ"/>
              </w:rPr>
              <w:t>5</w:t>
            </w:r>
            <w:r w:rsidRPr="00270317">
              <w:rPr>
                <w:rFonts w:ascii="Times New Roman" w:hAnsi="Times New Roman"/>
                <w:bCs/>
                <w:spacing w:val="2"/>
                <w:sz w:val="24"/>
                <w:szCs w:val="24"/>
                <w:lang w:val="kk-KZ"/>
              </w:rPr>
              <w:t>:</w:t>
            </w:r>
            <w:r w:rsidR="004B20D5" w:rsidRPr="00270317">
              <w:rPr>
                <w:rFonts w:ascii="Times New Roman" w:hAnsi="Times New Roman"/>
                <w:bCs/>
                <w:spacing w:val="2"/>
                <w:sz w:val="24"/>
                <w:szCs w:val="24"/>
                <w:lang w:val="kk-KZ"/>
              </w:rPr>
              <w:t>4</w:t>
            </w:r>
            <w:r w:rsidRPr="00270317">
              <w:rPr>
                <w:rFonts w:ascii="Times New Roman" w:hAnsi="Times New Roman"/>
                <w:bCs/>
                <w:spacing w:val="2"/>
                <w:sz w:val="24"/>
                <w:szCs w:val="24"/>
                <w:lang w:val="kk-KZ"/>
              </w:rPr>
              <w:t>0ч</w:t>
            </w:r>
          </w:p>
        </w:tc>
      </w:tr>
      <w:tr w:rsidR="006715F7" w:rsidRPr="00270317" w:rsidTr="009F39EA">
        <w:tc>
          <w:tcPr>
            <w:tcW w:w="675" w:type="dxa"/>
          </w:tcPr>
          <w:p w:rsidR="006715F7" w:rsidRPr="00270317" w:rsidRDefault="006715F7" w:rsidP="00BA5854">
            <w:pPr>
              <w:spacing w:after="0" w:line="240" w:lineRule="auto"/>
              <w:jc w:val="thaiDistribute"/>
              <w:rPr>
                <w:rFonts w:ascii="Times New Roman" w:hAnsi="Times New Roman"/>
                <w:bCs/>
                <w:spacing w:val="2"/>
                <w:sz w:val="24"/>
                <w:szCs w:val="24"/>
              </w:rPr>
            </w:pPr>
            <w:r w:rsidRPr="00270317">
              <w:rPr>
                <w:rFonts w:ascii="Times New Roman" w:hAnsi="Times New Roman"/>
                <w:bCs/>
                <w:spacing w:val="2"/>
                <w:sz w:val="24"/>
                <w:szCs w:val="24"/>
              </w:rPr>
              <w:t>7</w:t>
            </w:r>
          </w:p>
        </w:tc>
        <w:tc>
          <w:tcPr>
            <w:tcW w:w="5245" w:type="dxa"/>
          </w:tcPr>
          <w:p w:rsidR="006715F7" w:rsidRPr="00270317" w:rsidRDefault="006715F7" w:rsidP="006715F7">
            <w:pPr>
              <w:spacing w:after="0" w:line="240" w:lineRule="auto"/>
              <w:rPr>
                <w:rFonts w:ascii="Times New Roman" w:hAnsi="Times New Roman"/>
                <w:bCs/>
                <w:spacing w:val="2"/>
                <w:sz w:val="24"/>
                <w:szCs w:val="24"/>
                <w:lang w:val="kk-KZ"/>
              </w:rPr>
            </w:pPr>
            <w:r w:rsidRPr="00270317">
              <w:rPr>
                <w:rFonts w:ascii="Times New Roman" w:eastAsia="Times New Roman" w:hAnsi="Times New Roman"/>
                <w:bCs/>
                <w:color w:val="000000"/>
                <w:sz w:val="24"/>
                <w:szCs w:val="24"/>
                <w:lang w:eastAsia="ru-RU"/>
              </w:rPr>
              <w:t xml:space="preserve">ТОО "JS </w:t>
            </w:r>
            <w:proofErr w:type="spellStart"/>
            <w:r w:rsidRPr="00270317">
              <w:rPr>
                <w:rFonts w:ascii="Times New Roman" w:eastAsia="Times New Roman" w:hAnsi="Times New Roman"/>
                <w:bCs/>
                <w:color w:val="000000"/>
                <w:sz w:val="24"/>
                <w:szCs w:val="24"/>
                <w:lang w:eastAsia="ru-RU"/>
              </w:rPr>
              <w:t>Consulting</w:t>
            </w:r>
            <w:proofErr w:type="spellEnd"/>
            <w:r w:rsidRPr="00270317">
              <w:rPr>
                <w:rFonts w:ascii="Times New Roman" w:eastAsia="Times New Roman" w:hAnsi="Times New Roman"/>
                <w:bCs/>
                <w:color w:val="000000"/>
                <w:sz w:val="24"/>
                <w:szCs w:val="24"/>
                <w:lang w:eastAsia="ru-RU"/>
              </w:rPr>
              <w:t>"</w:t>
            </w:r>
          </w:p>
        </w:tc>
        <w:tc>
          <w:tcPr>
            <w:tcW w:w="4394" w:type="dxa"/>
          </w:tcPr>
          <w:p w:rsidR="006715F7" w:rsidRPr="00270317" w:rsidRDefault="006715F7" w:rsidP="004B20D5">
            <w:pPr>
              <w:jc w:val="center"/>
              <w:rPr>
                <w:rFonts w:ascii="Times New Roman" w:hAnsi="Times New Roman"/>
                <w:sz w:val="24"/>
                <w:szCs w:val="24"/>
              </w:rPr>
            </w:pPr>
            <w:r w:rsidRPr="00270317">
              <w:rPr>
                <w:rFonts w:ascii="Times New Roman" w:hAnsi="Times New Roman"/>
                <w:bCs/>
                <w:spacing w:val="2"/>
                <w:sz w:val="24"/>
                <w:szCs w:val="24"/>
                <w:lang w:val="kk-KZ"/>
              </w:rPr>
              <w:t>1</w:t>
            </w:r>
            <w:r w:rsidR="004B20D5" w:rsidRPr="00270317">
              <w:rPr>
                <w:rFonts w:ascii="Times New Roman" w:hAnsi="Times New Roman"/>
                <w:bCs/>
                <w:spacing w:val="2"/>
                <w:sz w:val="24"/>
                <w:szCs w:val="24"/>
                <w:lang w:val="kk-KZ"/>
              </w:rPr>
              <w:t>9</w:t>
            </w:r>
            <w:r w:rsidRPr="00270317">
              <w:rPr>
                <w:rFonts w:ascii="Times New Roman" w:hAnsi="Times New Roman"/>
                <w:bCs/>
                <w:spacing w:val="2"/>
                <w:sz w:val="24"/>
                <w:szCs w:val="24"/>
                <w:lang w:val="kk-KZ"/>
              </w:rPr>
              <w:t>.03.2020г            1</w:t>
            </w:r>
            <w:r w:rsidR="004B20D5" w:rsidRPr="00270317">
              <w:rPr>
                <w:rFonts w:ascii="Times New Roman" w:hAnsi="Times New Roman"/>
                <w:bCs/>
                <w:spacing w:val="2"/>
                <w:sz w:val="24"/>
                <w:szCs w:val="24"/>
                <w:lang w:val="kk-KZ"/>
              </w:rPr>
              <w:t>1</w:t>
            </w:r>
            <w:r w:rsidRPr="00270317">
              <w:rPr>
                <w:rFonts w:ascii="Times New Roman" w:hAnsi="Times New Roman"/>
                <w:bCs/>
                <w:spacing w:val="2"/>
                <w:sz w:val="24"/>
                <w:szCs w:val="24"/>
                <w:lang w:val="kk-KZ"/>
              </w:rPr>
              <w:t>:</w:t>
            </w:r>
            <w:r w:rsidR="004B20D5" w:rsidRPr="00270317">
              <w:rPr>
                <w:rFonts w:ascii="Times New Roman" w:hAnsi="Times New Roman"/>
                <w:bCs/>
                <w:spacing w:val="2"/>
                <w:sz w:val="24"/>
                <w:szCs w:val="24"/>
                <w:lang w:val="kk-KZ"/>
              </w:rPr>
              <w:t>4</w:t>
            </w:r>
            <w:r w:rsidRPr="00270317">
              <w:rPr>
                <w:rFonts w:ascii="Times New Roman" w:hAnsi="Times New Roman"/>
                <w:bCs/>
                <w:spacing w:val="2"/>
                <w:sz w:val="24"/>
                <w:szCs w:val="24"/>
                <w:lang w:val="kk-KZ"/>
              </w:rPr>
              <w:t>0ч</w:t>
            </w:r>
          </w:p>
        </w:tc>
      </w:tr>
      <w:tr w:rsidR="006715F7" w:rsidRPr="00270317" w:rsidTr="009F39EA">
        <w:tc>
          <w:tcPr>
            <w:tcW w:w="675" w:type="dxa"/>
          </w:tcPr>
          <w:p w:rsidR="006715F7" w:rsidRPr="00270317" w:rsidRDefault="006715F7" w:rsidP="00BA5854">
            <w:pPr>
              <w:spacing w:after="0" w:line="240" w:lineRule="auto"/>
              <w:jc w:val="thaiDistribute"/>
              <w:rPr>
                <w:rFonts w:ascii="Times New Roman" w:hAnsi="Times New Roman"/>
                <w:bCs/>
                <w:spacing w:val="2"/>
                <w:sz w:val="24"/>
                <w:szCs w:val="24"/>
              </w:rPr>
            </w:pPr>
            <w:r w:rsidRPr="00270317">
              <w:rPr>
                <w:rFonts w:ascii="Times New Roman" w:hAnsi="Times New Roman"/>
                <w:bCs/>
                <w:spacing w:val="2"/>
                <w:sz w:val="24"/>
                <w:szCs w:val="24"/>
              </w:rPr>
              <w:t>8</w:t>
            </w:r>
          </w:p>
        </w:tc>
        <w:tc>
          <w:tcPr>
            <w:tcW w:w="5245" w:type="dxa"/>
          </w:tcPr>
          <w:p w:rsidR="006715F7" w:rsidRPr="00270317" w:rsidRDefault="006715F7" w:rsidP="006715F7">
            <w:pPr>
              <w:spacing w:after="0" w:line="240" w:lineRule="auto"/>
              <w:rPr>
                <w:rFonts w:ascii="Times New Roman" w:hAnsi="Times New Roman"/>
                <w:bCs/>
                <w:spacing w:val="2"/>
                <w:sz w:val="24"/>
                <w:szCs w:val="24"/>
                <w:lang w:val="kk-KZ"/>
              </w:rPr>
            </w:pPr>
            <w:r w:rsidRPr="00270317">
              <w:rPr>
                <w:rFonts w:ascii="Times New Roman" w:eastAsia="Times New Roman" w:hAnsi="Times New Roman"/>
                <w:bCs/>
                <w:color w:val="000000"/>
                <w:sz w:val="24"/>
                <w:szCs w:val="24"/>
                <w:lang w:eastAsia="ru-RU"/>
              </w:rPr>
              <w:t>ТОО "Динамик Трейд"</w:t>
            </w:r>
          </w:p>
        </w:tc>
        <w:tc>
          <w:tcPr>
            <w:tcW w:w="4394" w:type="dxa"/>
          </w:tcPr>
          <w:p w:rsidR="006715F7" w:rsidRPr="00270317" w:rsidRDefault="004B20D5" w:rsidP="004B20D5">
            <w:pPr>
              <w:jc w:val="center"/>
              <w:rPr>
                <w:rFonts w:ascii="Times New Roman" w:hAnsi="Times New Roman"/>
                <w:sz w:val="24"/>
                <w:szCs w:val="24"/>
              </w:rPr>
            </w:pPr>
            <w:r w:rsidRPr="00270317">
              <w:rPr>
                <w:rFonts w:ascii="Times New Roman" w:hAnsi="Times New Roman"/>
                <w:bCs/>
                <w:spacing w:val="2"/>
                <w:sz w:val="24"/>
                <w:szCs w:val="24"/>
                <w:lang w:val="kk-KZ"/>
              </w:rPr>
              <w:t>20</w:t>
            </w:r>
            <w:r w:rsidR="006715F7" w:rsidRPr="00270317">
              <w:rPr>
                <w:rFonts w:ascii="Times New Roman" w:hAnsi="Times New Roman"/>
                <w:bCs/>
                <w:spacing w:val="2"/>
                <w:sz w:val="24"/>
                <w:szCs w:val="24"/>
                <w:lang w:val="kk-KZ"/>
              </w:rPr>
              <w:t>.03.2020г            1</w:t>
            </w:r>
            <w:r w:rsidRPr="00270317">
              <w:rPr>
                <w:rFonts w:ascii="Times New Roman" w:hAnsi="Times New Roman"/>
                <w:bCs/>
                <w:spacing w:val="2"/>
                <w:sz w:val="24"/>
                <w:szCs w:val="24"/>
                <w:lang w:val="kk-KZ"/>
              </w:rPr>
              <w:t>0</w:t>
            </w:r>
            <w:r w:rsidR="006715F7" w:rsidRPr="00270317">
              <w:rPr>
                <w:rFonts w:ascii="Times New Roman" w:hAnsi="Times New Roman"/>
                <w:bCs/>
                <w:spacing w:val="2"/>
                <w:sz w:val="24"/>
                <w:szCs w:val="24"/>
                <w:lang w:val="kk-KZ"/>
              </w:rPr>
              <w:t>:</w:t>
            </w:r>
            <w:r w:rsidRPr="00270317">
              <w:rPr>
                <w:rFonts w:ascii="Times New Roman" w:hAnsi="Times New Roman"/>
                <w:bCs/>
                <w:spacing w:val="2"/>
                <w:sz w:val="24"/>
                <w:szCs w:val="24"/>
                <w:lang w:val="kk-KZ"/>
              </w:rPr>
              <w:t>1</w:t>
            </w:r>
            <w:r w:rsidR="006715F7" w:rsidRPr="00270317">
              <w:rPr>
                <w:rFonts w:ascii="Times New Roman" w:hAnsi="Times New Roman"/>
                <w:bCs/>
                <w:spacing w:val="2"/>
                <w:sz w:val="24"/>
                <w:szCs w:val="24"/>
                <w:lang w:val="kk-KZ"/>
              </w:rPr>
              <w:t>0ч</w:t>
            </w:r>
          </w:p>
        </w:tc>
      </w:tr>
    </w:tbl>
    <w:p w:rsidR="00C26F90" w:rsidRPr="00270317" w:rsidRDefault="00C26F90" w:rsidP="00C26F90">
      <w:pPr>
        <w:pStyle w:val="aa"/>
        <w:tabs>
          <w:tab w:val="left" w:pos="808"/>
          <w:tab w:val="left" w:pos="2388"/>
          <w:tab w:val="left" w:pos="6771"/>
          <w:tab w:val="left" w:pos="8046"/>
        </w:tabs>
        <w:spacing w:after="0" w:line="240" w:lineRule="auto"/>
        <w:rPr>
          <w:rStyle w:val="s0"/>
          <w:rFonts w:ascii="Times New Roman" w:hAnsi="Times New Roman"/>
          <w:b/>
          <w:bCs/>
          <w:sz w:val="24"/>
          <w:szCs w:val="24"/>
        </w:rPr>
      </w:pPr>
    </w:p>
    <w:p w:rsidR="00345EF4" w:rsidRPr="00270317" w:rsidRDefault="00345EF4" w:rsidP="00345EF4">
      <w:pPr>
        <w:pStyle w:val="aa"/>
        <w:numPr>
          <w:ilvl w:val="0"/>
          <w:numId w:val="1"/>
        </w:numPr>
        <w:tabs>
          <w:tab w:val="left" w:pos="808"/>
          <w:tab w:val="left" w:pos="2388"/>
          <w:tab w:val="left" w:pos="6771"/>
          <w:tab w:val="left" w:pos="8046"/>
        </w:tabs>
        <w:spacing w:after="0" w:line="240" w:lineRule="auto"/>
        <w:rPr>
          <w:rStyle w:val="s0"/>
          <w:rFonts w:ascii="Times New Roman" w:hAnsi="Times New Roman"/>
          <w:b/>
          <w:bCs/>
          <w:sz w:val="24"/>
          <w:szCs w:val="24"/>
        </w:rPr>
      </w:pPr>
      <w:r w:rsidRPr="00270317">
        <w:rPr>
          <w:rStyle w:val="s0"/>
          <w:rFonts w:ascii="Times New Roman" w:hAnsi="Times New Roman"/>
          <w:b/>
          <w:bCs/>
          <w:sz w:val="24"/>
          <w:szCs w:val="24"/>
        </w:rPr>
        <w:t>Потенциальные поставщики, присутствовавшие при процедуре вскрытия конвертов с ценовыми предложениями: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3"/>
        <w:gridCol w:w="2976"/>
      </w:tblGrid>
      <w:tr w:rsidR="005D1F0F" w:rsidRPr="00270317" w:rsidTr="009F39EA">
        <w:tc>
          <w:tcPr>
            <w:tcW w:w="709" w:type="dxa"/>
            <w:tcBorders>
              <w:top w:val="single" w:sz="4" w:space="0" w:color="auto"/>
              <w:left w:val="single" w:sz="4" w:space="0" w:color="auto"/>
              <w:bottom w:val="single" w:sz="4" w:space="0" w:color="auto"/>
              <w:right w:val="single" w:sz="4" w:space="0" w:color="auto"/>
            </w:tcBorders>
            <w:shd w:val="clear" w:color="auto" w:fill="auto"/>
          </w:tcPr>
          <w:p w:rsidR="005D1F0F" w:rsidRPr="00270317" w:rsidRDefault="005D1F0F" w:rsidP="005D1F0F">
            <w:pPr>
              <w:spacing w:after="0" w:line="240" w:lineRule="auto"/>
              <w:jc w:val="center"/>
              <w:rPr>
                <w:rFonts w:ascii="Times New Roman" w:hAnsi="Times New Roman"/>
                <w:b/>
                <w:sz w:val="24"/>
                <w:szCs w:val="24"/>
              </w:rPr>
            </w:pPr>
            <w:r w:rsidRPr="00270317">
              <w:rPr>
                <w:rFonts w:ascii="Times New Roman" w:hAnsi="Times New Roman"/>
                <w:b/>
                <w:sz w:val="24"/>
                <w:szCs w:val="24"/>
              </w:rP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5D1F0F" w:rsidRPr="00270317" w:rsidRDefault="005D1F0F" w:rsidP="005D1F0F">
            <w:pPr>
              <w:spacing w:after="0" w:line="240" w:lineRule="auto"/>
              <w:jc w:val="center"/>
              <w:rPr>
                <w:rFonts w:ascii="Times New Roman" w:hAnsi="Times New Roman"/>
                <w:b/>
                <w:sz w:val="24"/>
                <w:szCs w:val="24"/>
              </w:rPr>
            </w:pPr>
            <w:r w:rsidRPr="00270317">
              <w:rPr>
                <w:rFonts w:ascii="Times New Roman" w:hAnsi="Times New Roman"/>
                <w:b/>
                <w:sz w:val="24"/>
                <w:szCs w:val="24"/>
              </w:rPr>
              <w:t>Наименование потенциального поставщика</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5D1F0F" w:rsidRPr="00270317" w:rsidRDefault="005D1F0F" w:rsidP="005D1F0F">
            <w:pPr>
              <w:spacing w:after="0" w:line="240" w:lineRule="auto"/>
              <w:jc w:val="center"/>
              <w:rPr>
                <w:rFonts w:ascii="Times New Roman" w:hAnsi="Times New Roman"/>
                <w:b/>
                <w:sz w:val="24"/>
                <w:szCs w:val="24"/>
              </w:rPr>
            </w:pPr>
            <w:r w:rsidRPr="00270317">
              <w:rPr>
                <w:rFonts w:ascii="Times New Roman" w:hAnsi="Times New Roman"/>
                <w:b/>
                <w:sz w:val="24"/>
                <w:szCs w:val="24"/>
              </w:rPr>
              <w:t>Представитель</w:t>
            </w:r>
          </w:p>
        </w:tc>
      </w:tr>
      <w:tr w:rsidR="00372E58" w:rsidRPr="00270317" w:rsidTr="009F39EA">
        <w:tc>
          <w:tcPr>
            <w:tcW w:w="709" w:type="dxa"/>
            <w:tcBorders>
              <w:top w:val="single" w:sz="4" w:space="0" w:color="auto"/>
              <w:left w:val="single" w:sz="4" w:space="0" w:color="auto"/>
              <w:bottom w:val="single" w:sz="4" w:space="0" w:color="auto"/>
              <w:right w:val="single" w:sz="4" w:space="0" w:color="auto"/>
            </w:tcBorders>
            <w:shd w:val="clear" w:color="auto" w:fill="auto"/>
          </w:tcPr>
          <w:p w:rsidR="00372E58" w:rsidRPr="00270317" w:rsidRDefault="0029424A" w:rsidP="005D1F0F">
            <w:pPr>
              <w:spacing w:after="0" w:line="240" w:lineRule="auto"/>
              <w:jc w:val="center"/>
              <w:rPr>
                <w:rFonts w:ascii="Times New Roman" w:hAnsi="Times New Roman"/>
                <w:sz w:val="24"/>
                <w:szCs w:val="24"/>
              </w:rPr>
            </w:pPr>
            <w:r w:rsidRPr="00270317">
              <w:rPr>
                <w:rFonts w:ascii="Times New Roman" w:hAnsi="Times New Roman"/>
                <w:sz w:val="24"/>
                <w:szCs w:val="24"/>
              </w:rPr>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372E58" w:rsidRPr="00270317" w:rsidRDefault="00044F38" w:rsidP="00044F38">
            <w:pPr>
              <w:spacing w:after="0" w:line="240" w:lineRule="auto"/>
              <w:jc w:val="center"/>
              <w:rPr>
                <w:rFonts w:ascii="Times New Roman" w:hAnsi="Times New Roman"/>
                <w:bCs/>
                <w:spacing w:val="2"/>
                <w:sz w:val="24"/>
                <w:szCs w:val="24"/>
              </w:rPr>
            </w:pPr>
            <w:r w:rsidRPr="00270317">
              <w:rPr>
                <w:rFonts w:ascii="Times New Roman" w:hAnsi="Times New Roman"/>
                <w:bCs/>
                <w:spacing w:val="2"/>
                <w:sz w:val="24"/>
                <w:szCs w:val="24"/>
              </w:rPr>
              <w:t>-</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372E58" w:rsidRPr="00270317" w:rsidRDefault="00BD60E9" w:rsidP="005D1F0F">
            <w:pPr>
              <w:spacing w:after="0" w:line="240" w:lineRule="auto"/>
              <w:jc w:val="center"/>
              <w:rPr>
                <w:rFonts w:ascii="Times New Roman" w:hAnsi="Times New Roman"/>
                <w:sz w:val="24"/>
                <w:szCs w:val="24"/>
              </w:rPr>
            </w:pPr>
            <w:r w:rsidRPr="00270317">
              <w:rPr>
                <w:rFonts w:ascii="Times New Roman" w:hAnsi="Times New Roman"/>
                <w:bCs/>
                <w:spacing w:val="2"/>
                <w:sz w:val="24"/>
                <w:szCs w:val="24"/>
                <w:lang w:val="kk-KZ"/>
              </w:rPr>
              <w:t>-</w:t>
            </w:r>
          </w:p>
        </w:tc>
      </w:tr>
    </w:tbl>
    <w:p w:rsidR="0029424A" w:rsidRPr="00270317" w:rsidRDefault="0029424A" w:rsidP="0029424A">
      <w:pPr>
        <w:pStyle w:val="aa"/>
        <w:spacing w:after="0" w:line="240" w:lineRule="auto"/>
        <w:jc w:val="both"/>
        <w:rPr>
          <w:rFonts w:ascii="Times New Roman" w:eastAsia="Times New Roman" w:hAnsi="Times New Roman"/>
          <w:b/>
          <w:sz w:val="24"/>
          <w:szCs w:val="24"/>
          <w:lang w:eastAsia="ru-RU"/>
        </w:rPr>
      </w:pPr>
    </w:p>
    <w:p w:rsidR="00796578" w:rsidRPr="00270317" w:rsidRDefault="005D1F0F" w:rsidP="00444AE1">
      <w:pPr>
        <w:pStyle w:val="aa"/>
        <w:numPr>
          <w:ilvl w:val="0"/>
          <w:numId w:val="1"/>
        </w:numPr>
        <w:spacing w:after="0" w:line="240" w:lineRule="auto"/>
        <w:jc w:val="both"/>
        <w:rPr>
          <w:rFonts w:ascii="Times New Roman" w:eastAsia="Times New Roman" w:hAnsi="Times New Roman"/>
          <w:b/>
          <w:sz w:val="24"/>
          <w:szCs w:val="24"/>
          <w:lang w:eastAsia="ru-RU"/>
        </w:rPr>
      </w:pPr>
      <w:r w:rsidRPr="00270317">
        <w:rPr>
          <w:rFonts w:ascii="Times New Roman" w:eastAsia="Times New Roman" w:hAnsi="Times New Roman"/>
          <w:b/>
          <w:sz w:val="24"/>
          <w:szCs w:val="24"/>
          <w:lang w:eastAsia="ru-RU"/>
        </w:rPr>
        <w:t>Наименование и местонахождение потенциального поставщика, с которым предполагается заключить договор закупа или договор на оказание фармацевтических услуг, и цена такого договора: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
        <w:gridCol w:w="3163"/>
        <w:gridCol w:w="4111"/>
        <w:gridCol w:w="2551"/>
      </w:tblGrid>
      <w:tr w:rsidR="005D1F0F" w:rsidRPr="00270317" w:rsidTr="009F39EA">
        <w:tc>
          <w:tcPr>
            <w:tcW w:w="489" w:type="dxa"/>
            <w:tcBorders>
              <w:top w:val="single" w:sz="4" w:space="0" w:color="auto"/>
              <w:left w:val="single" w:sz="4" w:space="0" w:color="auto"/>
              <w:bottom w:val="single" w:sz="4" w:space="0" w:color="auto"/>
              <w:right w:val="single" w:sz="4" w:space="0" w:color="auto"/>
            </w:tcBorders>
            <w:shd w:val="clear" w:color="auto" w:fill="auto"/>
          </w:tcPr>
          <w:p w:rsidR="005D1F0F" w:rsidRPr="00270317" w:rsidRDefault="005D1F0F" w:rsidP="0083021C">
            <w:pPr>
              <w:spacing w:after="0" w:line="240" w:lineRule="auto"/>
              <w:jc w:val="center"/>
              <w:rPr>
                <w:rFonts w:ascii="Times New Roman" w:hAnsi="Times New Roman"/>
                <w:b/>
                <w:sz w:val="24"/>
                <w:szCs w:val="24"/>
              </w:rPr>
            </w:pPr>
            <w:r w:rsidRPr="00270317">
              <w:rPr>
                <w:rFonts w:ascii="Times New Roman" w:hAnsi="Times New Roman"/>
                <w:b/>
                <w:sz w:val="24"/>
                <w:szCs w:val="24"/>
              </w:rPr>
              <w:t>№</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5D1F0F" w:rsidRPr="00270317" w:rsidRDefault="005D1F0F" w:rsidP="0083021C">
            <w:pPr>
              <w:spacing w:after="0" w:line="240" w:lineRule="auto"/>
              <w:jc w:val="center"/>
              <w:rPr>
                <w:rFonts w:ascii="Times New Roman" w:hAnsi="Times New Roman"/>
                <w:b/>
                <w:sz w:val="24"/>
                <w:szCs w:val="24"/>
              </w:rPr>
            </w:pPr>
            <w:r w:rsidRPr="00270317">
              <w:rPr>
                <w:rFonts w:ascii="Times New Roman" w:hAnsi="Times New Roman"/>
                <w:b/>
                <w:sz w:val="24"/>
                <w:szCs w:val="24"/>
              </w:rPr>
              <w:t>Наименование потенциального поставщика</w:t>
            </w:r>
          </w:p>
        </w:tc>
        <w:tc>
          <w:tcPr>
            <w:tcW w:w="4111" w:type="dxa"/>
            <w:tcBorders>
              <w:top w:val="single" w:sz="4" w:space="0" w:color="auto"/>
              <w:left w:val="single" w:sz="4" w:space="0" w:color="auto"/>
              <w:right w:val="single" w:sz="4" w:space="0" w:color="auto"/>
            </w:tcBorders>
            <w:shd w:val="clear" w:color="auto" w:fill="auto"/>
          </w:tcPr>
          <w:p w:rsidR="005D1F0F" w:rsidRPr="00270317" w:rsidRDefault="005D1F0F" w:rsidP="0083021C">
            <w:pPr>
              <w:spacing w:after="0" w:line="240" w:lineRule="auto"/>
              <w:jc w:val="center"/>
              <w:rPr>
                <w:rFonts w:ascii="Times New Roman" w:hAnsi="Times New Roman"/>
                <w:b/>
                <w:sz w:val="24"/>
                <w:szCs w:val="24"/>
              </w:rPr>
            </w:pPr>
            <w:r w:rsidRPr="00270317">
              <w:rPr>
                <w:rFonts w:ascii="Times New Roman" w:hAnsi="Times New Roman"/>
                <w:b/>
                <w:sz w:val="24"/>
                <w:szCs w:val="24"/>
              </w:rPr>
              <w:t>Адрес</w:t>
            </w:r>
          </w:p>
        </w:tc>
        <w:tc>
          <w:tcPr>
            <w:tcW w:w="2551" w:type="dxa"/>
            <w:tcBorders>
              <w:top w:val="single" w:sz="4" w:space="0" w:color="auto"/>
              <w:left w:val="single" w:sz="4" w:space="0" w:color="auto"/>
              <w:right w:val="single" w:sz="4" w:space="0" w:color="auto"/>
            </w:tcBorders>
            <w:shd w:val="clear" w:color="auto" w:fill="auto"/>
          </w:tcPr>
          <w:p w:rsidR="005D1F0F" w:rsidRPr="00270317" w:rsidRDefault="005D1F0F" w:rsidP="0083021C">
            <w:pPr>
              <w:spacing w:after="0" w:line="240" w:lineRule="auto"/>
              <w:jc w:val="center"/>
              <w:rPr>
                <w:rFonts w:ascii="Times New Roman" w:hAnsi="Times New Roman"/>
                <w:b/>
                <w:sz w:val="24"/>
                <w:szCs w:val="24"/>
              </w:rPr>
            </w:pPr>
            <w:r w:rsidRPr="00270317">
              <w:rPr>
                <w:rFonts w:ascii="Times New Roman" w:hAnsi="Times New Roman"/>
                <w:b/>
                <w:sz w:val="24"/>
                <w:szCs w:val="24"/>
              </w:rPr>
              <w:t>Сумма договора</w:t>
            </w:r>
          </w:p>
        </w:tc>
      </w:tr>
      <w:tr w:rsidR="00981C10" w:rsidRPr="00270317" w:rsidTr="00044F38">
        <w:trPr>
          <w:trHeight w:val="273"/>
        </w:trPr>
        <w:tc>
          <w:tcPr>
            <w:tcW w:w="489" w:type="dxa"/>
            <w:tcBorders>
              <w:top w:val="single" w:sz="4" w:space="0" w:color="auto"/>
              <w:left w:val="single" w:sz="4" w:space="0" w:color="auto"/>
              <w:bottom w:val="single" w:sz="4" w:space="0" w:color="auto"/>
              <w:right w:val="single" w:sz="4" w:space="0" w:color="auto"/>
            </w:tcBorders>
            <w:shd w:val="clear" w:color="auto" w:fill="auto"/>
          </w:tcPr>
          <w:p w:rsidR="00981C10" w:rsidRPr="00270317" w:rsidRDefault="00981C10" w:rsidP="0083021C">
            <w:pPr>
              <w:spacing w:after="0" w:line="240" w:lineRule="auto"/>
              <w:jc w:val="center"/>
              <w:rPr>
                <w:rFonts w:ascii="Times New Roman" w:hAnsi="Times New Roman"/>
                <w:sz w:val="24"/>
                <w:szCs w:val="24"/>
              </w:rPr>
            </w:pPr>
            <w:r w:rsidRPr="00270317">
              <w:rPr>
                <w:rFonts w:ascii="Times New Roman" w:hAnsi="Times New Roman"/>
                <w:sz w:val="24"/>
                <w:szCs w:val="24"/>
              </w:rPr>
              <w:t>1</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981C10" w:rsidRPr="00270317" w:rsidRDefault="00485B3D" w:rsidP="00044F38">
            <w:pPr>
              <w:spacing w:after="0" w:line="240" w:lineRule="auto"/>
              <w:rPr>
                <w:rFonts w:ascii="Times New Roman" w:hAnsi="Times New Roman"/>
                <w:bCs/>
                <w:spacing w:val="2"/>
                <w:sz w:val="24"/>
                <w:szCs w:val="24"/>
              </w:rPr>
            </w:pPr>
            <w:r w:rsidRPr="00270317">
              <w:rPr>
                <w:rFonts w:ascii="Times New Roman" w:eastAsia="Times New Roman" w:hAnsi="Times New Roman"/>
                <w:bCs/>
                <w:color w:val="000000"/>
                <w:sz w:val="24"/>
                <w:szCs w:val="24"/>
                <w:lang w:eastAsia="ru-RU"/>
              </w:rPr>
              <w:t>ТОО "</w:t>
            </w:r>
            <w:proofErr w:type="spellStart"/>
            <w:r w:rsidRPr="00270317">
              <w:rPr>
                <w:rFonts w:ascii="Times New Roman" w:eastAsia="Times New Roman" w:hAnsi="Times New Roman"/>
                <w:bCs/>
                <w:color w:val="000000"/>
                <w:sz w:val="24"/>
                <w:szCs w:val="24"/>
                <w:lang w:eastAsia="ru-RU"/>
              </w:rPr>
              <w:t>МедКор</w:t>
            </w:r>
            <w:proofErr w:type="spellEnd"/>
            <w:r w:rsidRPr="00270317">
              <w:rPr>
                <w:rFonts w:ascii="Times New Roman" w:eastAsia="Times New Roman" w:hAnsi="Times New Roman"/>
                <w:bCs/>
                <w:color w:val="000000"/>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81C10" w:rsidRPr="00270317" w:rsidRDefault="00436247" w:rsidP="00436247">
            <w:pPr>
              <w:spacing w:after="0" w:line="240" w:lineRule="auto"/>
              <w:rPr>
                <w:rFonts w:ascii="Times New Roman" w:hAnsi="Times New Roman"/>
                <w:sz w:val="24"/>
                <w:szCs w:val="24"/>
              </w:rPr>
            </w:pPr>
            <w:r w:rsidRPr="00270317">
              <w:rPr>
                <w:rFonts w:ascii="Times New Roman" w:hAnsi="Times New Roman"/>
                <w:sz w:val="24"/>
                <w:szCs w:val="24"/>
              </w:rPr>
              <w:t xml:space="preserve">г. Алматы, р-он </w:t>
            </w:r>
            <w:proofErr w:type="spellStart"/>
            <w:r w:rsidRPr="00270317">
              <w:rPr>
                <w:rFonts w:ascii="Times New Roman" w:hAnsi="Times New Roman"/>
                <w:sz w:val="24"/>
                <w:szCs w:val="24"/>
              </w:rPr>
              <w:t>Наурызбайский</w:t>
            </w:r>
            <w:proofErr w:type="spellEnd"/>
            <w:r w:rsidRPr="00270317">
              <w:rPr>
                <w:rFonts w:ascii="Times New Roman" w:hAnsi="Times New Roman"/>
                <w:sz w:val="24"/>
                <w:szCs w:val="24"/>
              </w:rPr>
              <w:t xml:space="preserve">, </w:t>
            </w:r>
            <w:proofErr w:type="spellStart"/>
            <w:r w:rsidRPr="00270317">
              <w:rPr>
                <w:rFonts w:ascii="Times New Roman" w:hAnsi="Times New Roman"/>
                <w:sz w:val="24"/>
                <w:szCs w:val="24"/>
              </w:rPr>
              <w:t>мкр</w:t>
            </w:r>
            <w:proofErr w:type="spellEnd"/>
            <w:r w:rsidRPr="00270317">
              <w:rPr>
                <w:rFonts w:ascii="Times New Roman" w:hAnsi="Times New Roman"/>
                <w:sz w:val="24"/>
                <w:szCs w:val="24"/>
              </w:rPr>
              <w:t xml:space="preserve">. </w:t>
            </w:r>
            <w:proofErr w:type="spellStart"/>
            <w:r w:rsidRPr="00270317">
              <w:rPr>
                <w:rFonts w:ascii="Times New Roman" w:hAnsi="Times New Roman"/>
                <w:sz w:val="24"/>
                <w:szCs w:val="24"/>
              </w:rPr>
              <w:t>Байтак</w:t>
            </w:r>
            <w:proofErr w:type="spellEnd"/>
            <w:r w:rsidRPr="00270317">
              <w:rPr>
                <w:rFonts w:ascii="Times New Roman" w:hAnsi="Times New Roman"/>
                <w:sz w:val="24"/>
                <w:szCs w:val="24"/>
              </w:rPr>
              <w:t>, квартал Каргалы, д.46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81C10" w:rsidRPr="00270317" w:rsidRDefault="00D04A57" w:rsidP="00044F38">
            <w:pPr>
              <w:jc w:val="center"/>
              <w:rPr>
                <w:rFonts w:ascii="Times New Roman" w:hAnsi="Times New Roman"/>
                <w:sz w:val="24"/>
                <w:szCs w:val="24"/>
              </w:rPr>
            </w:pPr>
            <w:r w:rsidRPr="00270317">
              <w:rPr>
                <w:rFonts w:ascii="Times New Roman" w:hAnsi="Times New Roman"/>
                <w:color w:val="000000"/>
                <w:sz w:val="24"/>
                <w:szCs w:val="24"/>
              </w:rPr>
              <w:t>364 900</w:t>
            </w:r>
            <w:r w:rsidR="00044F38" w:rsidRPr="00270317">
              <w:rPr>
                <w:rFonts w:ascii="Times New Roman" w:hAnsi="Times New Roman"/>
                <w:color w:val="000000"/>
                <w:sz w:val="24"/>
                <w:szCs w:val="24"/>
              </w:rPr>
              <w:t xml:space="preserve">,00   </w:t>
            </w:r>
          </w:p>
        </w:tc>
      </w:tr>
      <w:tr w:rsidR="00485B3D" w:rsidRPr="00270317" w:rsidTr="00044F38">
        <w:trPr>
          <w:trHeight w:val="273"/>
        </w:trPr>
        <w:tc>
          <w:tcPr>
            <w:tcW w:w="489"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485B3D" w:rsidP="0083021C">
            <w:pPr>
              <w:spacing w:after="0" w:line="240" w:lineRule="auto"/>
              <w:jc w:val="center"/>
              <w:rPr>
                <w:rFonts w:ascii="Times New Roman" w:hAnsi="Times New Roman"/>
                <w:sz w:val="24"/>
                <w:szCs w:val="24"/>
              </w:rPr>
            </w:pPr>
            <w:r w:rsidRPr="00270317">
              <w:rPr>
                <w:rFonts w:ascii="Times New Roman" w:hAnsi="Times New Roman"/>
                <w:sz w:val="24"/>
                <w:szCs w:val="24"/>
              </w:rPr>
              <w:t>2</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485B3D" w:rsidP="00044F38">
            <w:pPr>
              <w:spacing w:after="0" w:line="240" w:lineRule="auto"/>
              <w:rPr>
                <w:rFonts w:ascii="Times New Roman" w:hAnsi="Times New Roman"/>
                <w:bCs/>
                <w:spacing w:val="2"/>
                <w:sz w:val="24"/>
                <w:szCs w:val="24"/>
                <w:lang w:val="kk-KZ"/>
              </w:rPr>
            </w:pPr>
            <w:r w:rsidRPr="00270317">
              <w:rPr>
                <w:rFonts w:ascii="Times New Roman" w:eastAsia="Times New Roman" w:hAnsi="Times New Roman"/>
                <w:bCs/>
                <w:color w:val="000000"/>
                <w:sz w:val="24"/>
                <w:szCs w:val="24"/>
                <w:lang w:eastAsia="ru-RU"/>
              </w:rPr>
              <w:t>ТОО "</w:t>
            </w:r>
            <w:proofErr w:type="spellStart"/>
            <w:r w:rsidRPr="00270317">
              <w:rPr>
                <w:rFonts w:ascii="Times New Roman" w:eastAsia="Times New Roman" w:hAnsi="Times New Roman"/>
                <w:bCs/>
                <w:color w:val="000000"/>
                <w:sz w:val="24"/>
                <w:szCs w:val="24"/>
                <w:lang w:eastAsia="ru-RU"/>
              </w:rPr>
              <w:t>Фарм</w:t>
            </w:r>
            <w:proofErr w:type="spellEnd"/>
            <w:r w:rsidRPr="00270317">
              <w:rPr>
                <w:rFonts w:ascii="Times New Roman" w:eastAsia="Times New Roman" w:hAnsi="Times New Roman"/>
                <w:bCs/>
                <w:color w:val="000000"/>
                <w:sz w:val="24"/>
                <w:szCs w:val="24"/>
                <w:lang w:eastAsia="ru-RU"/>
              </w:rPr>
              <w:t>-Трейд-НТ"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436247" w:rsidP="00A71D7A">
            <w:pPr>
              <w:spacing w:after="0" w:line="240" w:lineRule="auto"/>
              <w:jc w:val="center"/>
              <w:rPr>
                <w:rFonts w:ascii="Times New Roman" w:hAnsi="Times New Roman"/>
                <w:sz w:val="24"/>
                <w:szCs w:val="24"/>
                <w:lang w:val="kk-KZ"/>
              </w:rPr>
            </w:pPr>
            <w:r w:rsidRPr="00270317">
              <w:rPr>
                <w:rFonts w:ascii="Times New Roman" w:hAnsi="Times New Roman"/>
                <w:sz w:val="24"/>
                <w:szCs w:val="24"/>
                <w:lang w:val="kk-KZ"/>
              </w:rPr>
              <w:t>г. Нур-Султан, ул. Керей Жанибек хандар, д.5, н.п. 26</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D04A57" w:rsidP="00044F38">
            <w:pPr>
              <w:jc w:val="center"/>
              <w:rPr>
                <w:rFonts w:ascii="Times New Roman" w:hAnsi="Times New Roman"/>
                <w:color w:val="000000"/>
                <w:sz w:val="24"/>
                <w:szCs w:val="24"/>
                <w:lang w:val="kk-KZ"/>
              </w:rPr>
            </w:pPr>
            <w:r w:rsidRPr="00270317">
              <w:rPr>
                <w:rFonts w:ascii="Times New Roman" w:hAnsi="Times New Roman"/>
                <w:color w:val="000000"/>
                <w:sz w:val="24"/>
                <w:szCs w:val="24"/>
                <w:lang w:val="kk-KZ"/>
              </w:rPr>
              <w:t>316 250,00</w:t>
            </w:r>
          </w:p>
        </w:tc>
      </w:tr>
      <w:tr w:rsidR="00485B3D" w:rsidRPr="00270317" w:rsidTr="00044F38">
        <w:trPr>
          <w:trHeight w:val="273"/>
        </w:trPr>
        <w:tc>
          <w:tcPr>
            <w:tcW w:w="489"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485B3D" w:rsidP="0083021C">
            <w:pPr>
              <w:spacing w:after="0" w:line="240" w:lineRule="auto"/>
              <w:jc w:val="center"/>
              <w:rPr>
                <w:rFonts w:ascii="Times New Roman" w:hAnsi="Times New Roman"/>
                <w:sz w:val="24"/>
                <w:szCs w:val="24"/>
                <w:lang w:val="kk-KZ"/>
              </w:rPr>
            </w:pPr>
            <w:r w:rsidRPr="00270317">
              <w:rPr>
                <w:rFonts w:ascii="Times New Roman" w:hAnsi="Times New Roman"/>
                <w:sz w:val="24"/>
                <w:szCs w:val="24"/>
                <w:lang w:val="kk-KZ"/>
              </w:rPr>
              <w:t>3</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485B3D" w:rsidP="00044F38">
            <w:pPr>
              <w:spacing w:after="0" w:line="240" w:lineRule="auto"/>
              <w:rPr>
                <w:rFonts w:ascii="Times New Roman" w:hAnsi="Times New Roman"/>
                <w:bCs/>
                <w:spacing w:val="2"/>
                <w:sz w:val="24"/>
                <w:szCs w:val="24"/>
                <w:lang w:val="kk-KZ"/>
              </w:rPr>
            </w:pPr>
            <w:r w:rsidRPr="00270317">
              <w:rPr>
                <w:rFonts w:ascii="Times New Roman" w:eastAsia="Times New Roman" w:hAnsi="Times New Roman"/>
                <w:bCs/>
                <w:color w:val="000000"/>
                <w:sz w:val="24"/>
                <w:szCs w:val="24"/>
                <w:lang w:val="kk-KZ" w:eastAsia="ru-RU"/>
              </w:rPr>
              <w:t>ИП "НАМ"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F33C96" w:rsidP="00A71D7A">
            <w:pPr>
              <w:spacing w:after="0" w:line="240" w:lineRule="auto"/>
              <w:jc w:val="center"/>
              <w:rPr>
                <w:rFonts w:ascii="Times New Roman" w:hAnsi="Times New Roman"/>
                <w:sz w:val="24"/>
                <w:szCs w:val="24"/>
                <w:lang w:val="kk-KZ"/>
              </w:rPr>
            </w:pPr>
            <w:r w:rsidRPr="00270317">
              <w:rPr>
                <w:rFonts w:ascii="Times New Roman" w:hAnsi="Times New Roman"/>
                <w:sz w:val="24"/>
                <w:szCs w:val="24"/>
                <w:lang w:val="kk-KZ"/>
              </w:rPr>
              <w:t>г. Алматы, ул. Кунаева 21Б, офис 74</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D04A57" w:rsidP="00044F38">
            <w:pPr>
              <w:jc w:val="center"/>
              <w:rPr>
                <w:rFonts w:ascii="Times New Roman" w:hAnsi="Times New Roman"/>
                <w:color w:val="000000"/>
                <w:sz w:val="24"/>
                <w:szCs w:val="24"/>
                <w:lang w:val="kk-KZ"/>
              </w:rPr>
            </w:pPr>
            <w:r w:rsidRPr="00270317">
              <w:rPr>
                <w:rFonts w:ascii="Times New Roman" w:hAnsi="Times New Roman"/>
                <w:color w:val="000000"/>
                <w:sz w:val="24"/>
                <w:szCs w:val="24"/>
                <w:lang w:val="kk-KZ"/>
              </w:rPr>
              <w:t>194 000,00</w:t>
            </w:r>
          </w:p>
        </w:tc>
      </w:tr>
      <w:tr w:rsidR="00485B3D" w:rsidRPr="00270317" w:rsidTr="00044F38">
        <w:trPr>
          <w:trHeight w:val="273"/>
        </w:trPr>
        <w:tc>
          <w:tcPr>
            <w:tcW w:w="489"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485B3D" w:rsidP="0083021C">
            <w:pPr>
              <w:spacing w:after="0" w:line="240" w:lineRule="auto"/>
              <w:jc w:val="center"/>
              <w:rPr>
                <w:rFonts w:ascii="Times New Roman" w:hAnsi="Times New Roman"/>
                <w:sz w:val="24"/>
                <w:szCs w:val="24"/>
                <w:lang w:val="kk-KZ"/>
              </w:rPr>
            </w:pPr>
            <w:r w:rsidRPr="00270317">
              <w:rPr>
                <w:rFonts w:ascii="Times New Roman" w:hAnsi="Times New Roman"/>
                <w:sz w:val="24"/>
                <w:szCs w:val="24"/>
                <w:lang w:val="kk-KZ"/>
              </w:rPr>
              <w:t>4</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485B3D" w:rsidP="00044F38">
            <w:pPr>
              <w:spacing w:after="0" w:line="240" w:lineRule="auto"/>
              <w:rPr>
                <w:rFonts w:ascii="Times New Roman" w:hAnsi="Times New Roman"/>
                <w:bCs/>
                <w:spacing w:val="2"/>
                <w:sz w:val="24"/>
                <w:szCs w:val="24"/>
                <w:lang w:val="kk-KZ"/>
              </w:rPr>
            </w:pPr>
            <w:r w:rsidRPr="00270317">
              <w:rPr>
                <w:rFonts w:ascii="Times New Roman" w:eastAsia="Times New Roman" w:hAnsi="Times New Roman"/>
                <w:bCs/>
                <w:color w:val="000000"/>
                <w:sz w:val="24"/>
                <w:szCs w:val="24"/>
                <w:lang w:val="kk-KZ" w:eastAsia="ru-RU"/>
              </w:rPr>
              <w:t>ПК "Витанова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3A21AC" w:rsidP="00A71D7A">
            <w:pPr>
              <w:spacing w:after="0" w:line="240" w:lineRule="auto"/>
              <w:jc w:val="center"/>
              <w:rPr>
                <w:rFonts w:ascii="Times New Roman" w:hAnsi="Times New Roman"/>
                <w:sz w:val="24"/>
                <w:szCs w:val="24"/>
                <w:lang w:val="kk-KZ"/>
              </w:rPr>
            </w:pPr>
            <w:r w:rsidRPr="00270317">
              <w:rPr>
                <w:rFonts w:ascii="Times New Roman" w:hAnsi="Times New Roman"/>
                <w:sz w:val="24"/>
                <w:szCs w:val="24"/>
                <w:lang w:val="kk-KZ"/>
              </w:rPr>
              <w:t>г. Караганда, ул. Ленина,71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D04A57" w:rsidP="00044F38">
            <w:pPr>
              <w:jc w:val="center"/>
              <w:rPr>
                <w:rFonts w:ascii="Times New Roman" w:hAnsi="Times New Roman"/>
                <w:color w:val="000000"/>
                <w:sz w:val="24"/>
                <w:szCs w:val="24"/>
                <w:lang w:val="kk-KZ"/>
              </w:rPr>
            </w:pPr>
            <w:r w:rsidRPr="00270317">
              <w:rPr>
                <w:rFonts w:ascii="Times New Roman" w:hAnsi="Times New Roman"/>
                <w:color w:val="000000"/>
                <w:sz w:val="24"/>
                <w:szCs w:val="24"/>
                <w:lang w:val="kk-KZ"/>
              </w:rPr>
              <w:t>112 500,00</w:t>
            </w:r>
          </w:p>
        </w:tc>
      </w:tr>
      <w:tr w:rsidR="00485B3D" w:rsidRPr="00270317" w:rsidTr="00044F38">
        <w:trPr>
          <w:trHeight w:val="273"/>
        </w:trPr>
        <w:tc>
          <w:tcPr>
            <w:tcW w:w="489"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485B3D" w:rsidP="0083021C">
            <w:pPr>
              <w:spacing w:after="0" w:line="240" w:lineRule="auto"/>
              <w:jc w:val="center"/>
              <w:rPr>
                <w:rFonts w:ascii="Times New Roman" w:hAnsi="Times New Roman"/>
                <w:sz w:val="24"/>
                <w:szCs w:val="24"/>
                <w:lang w:val="kk-KZ"/>
              </w:rPr>
            </w:pPr>
            <w:r w:rsidRPr="00270317">
              <w:rPr>
                <w:rFonts w:ascii="Times New Roman" w:hAnsi="Times New Roman"/>
                <w:sz w:val="24"/>
                <w:szCs w:val="24"/>
                <w:lang w:val="kk-KZ"/>
              </w:rPr>
              <w:t>5</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485B3D" w:rsidP="00044F38">
            <w:pPr>
              <w:spacing w:after="0" w:line="240" w:lineRule="auto"/>
              <w:rPr>
                <w:rFonts w:ascii="Times New Roman" w:hAnsi="Times New Roman"/>
                <w:bCs/>
                <w:spacing w:val="2"/>
                <w:sz w:val="24"/>
                <w:szCs w:val="24"/>
                <w:lang w:val="kk-KZ"/>
              </w:rPr>
            </w:pPr>
            <w:r w:rsidRPr="00270317">
              <w:rPr>
                <w:rFonts w:ascii="Times New Roman" w:eastAsia="Times New Roman" w:hAnsi="Times New Roman"/>
                <w:bCs/>
                <w:color w:val="000000"/>
                <w:sz w:val="24"/>
                <w:szCs w:val="24"/>
                <w:lang w:val="kk-KZ" w:eastAsia="ru-RU"/>
              </w:rPr>
              <w:t>ТОО "INNOVO"</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3A21AC" w:rsidP="00A71D7A">
            <w:pPr>
              <w:spacing w:after="0" w:line="240" w:lineRule="auto"/>
              <w:jc w:val="center"/>
              <w:rPr>
                <w:rFonts w:ascii="Times New Roman" w:hAnsi="Times New Roman"/>
                <w:sz w:val="24"/>
                <w:szCs w:val="24"/>
                <w:lang w:val="kk-KZ"/>
              </w:rPr>
            </w:pPr>
            <w:r w:rsidRPr="00270317">
              <w:rPr>
                <w:rFonts w:ascii="Times New Roman" w:hAnsi="Times New Roman"/>
                <w:sz w:val="24"/>
                <w:szCs w:val="24"/>
                <w:lang w:val="kk-KZ"/>
              </w:rPr>
              <w:t>г. Алматы, ул. Докучаева 12/1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D04A57" w:rsidP="00044F38">
            <w:pPr>
              <w:jc w:val="center"/>
              <w:rPr>
                <w:rFonts w:ascii="Times New Roman" w:hAnsi="Times New Roman"/>
                <w:color w:val="000000"/>
                <w:sz w:val="24"/>
                <w:szCs w:val="24"/>
                <w:lang w:val="kk-KZ"/>
              </w:rPr>
            </w:pPr>
            <w:r w:rsidRPr="00270317">
              <w:rPr>
                <w:rFonts w:ascii="Times New Roman" w:hAnsi="Times New Roman"/>
                <w:color w:val="000000"/>
                <w:sz w:val="24"/>
                <w:szCs w:val="24"/>
                <w:lang w:val="kk-KZ"/>
              </w:rPr>
              <w:t>645 000,00</w:t>
            </w:r>
          </w:p>
        </w:tc>
      </w:tr>
      <w:tr w:rsidR="00485B3D" w:rsidRPr="00270317" w:rsidTr="00044F38">
        <w:trPr>
          <w:trHeight w:val="273"/>
        </w:trPr>
        <w:tc>
          <w:tcPr>
            <w:tcW w:w="489"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485B3D" w:rsidP="0083021C">
            <w:pPr>
              <w:spacing w:after="0" w:line="240" w:lineRule="auto"/>
              <w:jc w:val="center"/>
              <w:rPr>
                <w:rFonts w:ascii="Times New Roman" w:hAnsi="Times New Roman"/>
                <w:sz w:val="24"/>
                <w:szCs w:val="24"/>
                <w:lang w:val="kk-KZ"/>
              </w:rPr>
            </w:pPr>
            <w:r w:rsidRPr="00270317">
              <w:rPr>
                <w:rFonts w:ascii="Times New Roman" w:hAnsi="Times New Roman"/>
                <w:sz w:val="24"/>
                <w:szCs w:val="24"/>
                <w:lang w:val="kk-KZ"/>
              </w:rPr>
              <w:t>6</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485B3D" w:rsidP="00044F38">
            <w:pPr>
              <w:spacing w:after="0" w:line="240" w:lineRule="auto"/>
              <w:rPr>
                <w:rFonts w:ascii="Times New Roman" w:hAnsi="Times New Roman"/>
                <w:bCs/>
                <w:spacing w:val="2"/>
                <w:sz w:val="24"/>
                <w:szCs w:val="24"/>
                <w:lang w:val="kk-KZ"/>
              </w:rPr>
            </w:pPr>
            <w:r w:rsidRPr="00270317">
              <w:rPr>
                <w:rFonts w:ascii="Times New Roman" w:eastAsia="Times New Roman" w:hAnsi="Times New Roman"/>
                <w:bCs/>
                <w:color w:val="000000"/>
                <w:sz w:val="24"/>
                <w:szCs w:val="24"/>
                <w:lang w:val="kk-KZ" w:eastAsia="ru-RU"/>
              </w:rPr>
              <w:t>ТОО "JS Consulting"</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3A21AC" w:rsidP="00A71D7A">
            <w:pPr>
              <w:spacing w:after="0" w:line="240" w:lineRule="auto"/>
              <w:jc w:val="center"/>
              <w:rPr>
                <w:rFonts w:ascii="Times New Roman" w:hAnsi="Times New Roman"/>
                <w:sz w:val="24"/>
                <w:szCs w:val="24"/>
                <w:lang w:val="kk-KZ"/>
              </w:rPr>
            </w:pPr>
            <w:r w:rsidRPr="00270317">
              <w:rPr>
                <w:rFonts w:ascii="Times New Roman" w:hAnsi="Times New Roman"/>
                <w:sz w:val="24"/>
                <w:szCs w:val="24"/>
                <w:lang w:val="kk-KZ"/>
              </w:rPr>
              <w:t>г. Алматы, мкр. Мамыр-4, д. 308/37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D04A57" w:rsidP="00044F38">
            <w:pPr>
              <w:jc w:val="center"/>
              <w:rPr>
                <w:rFonts w:ascii="Times New Roman" w:hAnsi="Times New Roman"/>
                <w:color w:val="000000"/>
                <w:sz w:val="24"/>
                <w:szCs w:val="24"/>
                <w:lang w:val="kk-KZ"/>
              </w:rPr>
            </w:pPr>
            <w:r w:rsidRPr="00270317">
              <w:rPr>
                <w:rFonts w:ascii="Times New Roman" w:hAnsi="Times New Roman"/>
                <w:color w:val="000000"/>
                <w:sz w:val="24"/>
                <w:szCs w:val="24"/>
                <w:lang w:val="kk-KZ"/>
              </w:rPr>
              <w:t>877 500,00</w:t>
            </w:r>
          </w:p>
        </w:tc>
      </w:tr>
      <w:tr w:rsidR="00485B3D" w:rsidRPr="00270317" w:rsidTr="00044F38">
        <w:trPr>
          <w:trHeight w:val="273"/>
        </w:trPr>
        <w:tc>
          <w:tcPr>
            <w:tcW w:w="489"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485B3D" w:rsidP="0083021C">
            <w:pPr>
              <w:spacing w:after="0" w:line="240" w:lineRule="auto"/>
              <w:jc w:val="center"/>
              <w:rPr>
                <w:rFonts w:ascii="Times New Roman" w:hAnsi="Times New Roman"/>
                <w:sz w:val="24"/>
                <w:szCs w:val="24"/>
                <w:lang w:val="kk-KZ"/>
              </w:rPr>
            </w:pPr>
            <w:r w:rsidRPr="00270317">
              <w:rPr>
                <w:rFonts w:ascii="Times New Roman" w:hAnsi="Times New Roman"/>
                <w:sz w:val="24"/>
                <w:szCs w:val="24"/>
                <w:lang w:val="kk-KZ"/>
              </w:rPr>
              <w:t>7</w:t>
            </w:r>
          </w:p>
        </w:tc>
        <w:tc>
          <w:tcPr>
            <w:tcW w:w="3163"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485B3D" w:rsidP="00044F38">
            <w:pPr>
              <w:spacing w:after="0" w:line="240" w:lineRule="auto"/>
              <w:rPr>
                <w:rFonts w:ascii="Times New Roman" w:eastAsia="Times New Roman" w:hAnsi="Times New Roman"/>
                <w:bCs/>
                <w:color w:val="000000"/>
                <w:sz w:val="24"/>
                <w:szCs w:val="24"/>
                <w:lang w:val="kk-KZ" w:eastAsia="ru-RU"/>
              </w:rPr>
            </w:pPr>
            <w:r w:rsidRPr="00270317">
              <w:rPr>
                <w:rFonts w:ascii="Times New Roman" w:eastAsia="Times New Roman" w:hAnsi="Times New Roman"/>
                <w:bCs/>
                <w:color w:val="000000"/>
                <w:sz w:val="24"/>
                <w:szCs w:val="24"/>
                <w:lang w:val="kk-KZ" w:eastAsia="ru-RU"/>
              </w:rPr>
              <w:t>ТОО "Динамик Трейд"</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3A21AC" w:rsidP="00A71D7A">
            <w:pPr>
              <w:spacing w:after="0" w:line="240" w:lineRule="auto"/>
              <w:jc w:val="center"/>
              <w:rPr>
                <w:rFonts w:ascii="Times New Roman" w:hAnsi="Times New Roman"/>
                <w:sz w:val="24"/>
                <w:szCs w:val="24"/>
                <w:lang w:val="kk-KZ"/>
              </w:rPr>
            </w:pPr>
            <w:r w:rsidRPr="00270317">
              <w:rPr>
                <w:rFonts w:ascii="Times New Roman" w:hAnsi="Times New Roman"/>
                <w:sz w:val="24"/>
                <w:szCs w:val="24"/>
                <w:lang w:val="kk-KZ"/>
              </w:rPr>
              <w:t>г. Нур-Султан, ул.187, 16 дом, оф. 112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85B3D" w:rsidRPr="00270317" w:rsidRDefault="00D04A57" w:rsidP="00044F38">
            <w:pPr>
              <w:jc w:val="center"/>
              <w:rPr>
                <w:rFonts w:ascii="Times New Roman" w:hAnsi="Times New Roman"/>
                <w:color w:val="000000"/>
                <w:sz w:val="24"/>
                <w:szCs w:val="24"/>
                <w:lang w:val="kk-KZ"/>
              </w:rPr>
            </w:pPr>
            <w:r w:rsidRPr="00270317">
              <w:rPr>
                <w:rFonts w:ascii="Times New Roman" w:hAnsi="Times New Roman"/>
                <w:color w:val="000000"/>
                <w:sz w:val="24"/>
                <w:szCs w:val="24"/>
                <w:lang w:val="kk-KZ"/>
              </w:rPr>
              <w:t>1 222 200,00</w:t>
            </w:r>
          </w:p>
        </w:tc>
      </w:tr>
    </w:tbl>
    <w:p w:rsidR="00444AE1" w:rsidRPr="00270317" w:rsidRDefault="00444AE1" w:rsidP="009D1DA6">
      <w:pPr>
        <w:spacing w:after="0" w:line="240" w:lineRule="auto"/>
        <w:jc w:val="center"/>
        <w:rPr>
          <w:rFonts w:ascii="Times New Roman" w:eastAsia="Times New Roman" w:hAnsi="Times New Roman"/>
          <w:b/>
          <w:sz w:val="24"/>
          <w:szCs w:val="24"/>
          <w:lang w:val="kk-KZ" w:eastAsia="ru-RU"/>
        </w:rPr>
      </w:pPr>
    </w:p>
    <w:p w:rsidR="001E66E0" w:rsidRPr="00270317" w:rsidRDefault="001E66E0" w:rsidP="00B07021">
      <w:pPr>
        <w:spacing w:after="0" w:line="240" w:lineRule="auto"/>
        <w:jc w:val="both"/>
        <w:rPr>
          <w:rFonts w:ascii="Times New Roman" w:eastAsia="Times New Roman" w:hAnsi="Times New Roman"/>
          <w:b/>
          <w:sz w:val="24"/>
          <w:szCs w:val="24"/>
          <w:lang w:val="kk-KZ" w:eastAsia="ru-RU"/>
        </w:rPr>
      </w:pPr>
    </w:p>
    <w:p w:rsidR="00A71D7A" w:rsidRPr="00270317" w:rsidRDefault="00A71D7A" w:rsidP="00A71D7A">
      <w:pPr>
        <w:spacing w:after="0" w:line="240" w:lineRule="auto"/>
        <w:jc w:val="both"/>
        <w:rPr>
          <w:rFonts w:ascii="Times New Roman" w:eastAsia="Times New Roman" w:hAnsi="Times New Roman"/>
          <w:b/>
          <w:sz w:val="24"/>
          <w:szCs w:val="24"/>
          <w:lang w:val="kk-KZ" w:eastAsia="ru-RU"/>
        </w:rPr>
      </w:pPr>
      <w:r w:rsidRPr="00270317">
        <w:rPr>
          <w:rFonts w:ascii="Times New Roman" w:eastAsia="Times New Roman" w:hAnsi="Times New Roman"/>
          <w:b/>
          <w:sz w:val="24"/>
          <w:szCs w:val="24"/>
          <w:lang w:val="kk-KZ" w:eastAsia="ru-RU"/>
        </w:rPr>
        <w:t xml:space="preserve">См. приложение </w:t>
      </w:r>
      <w:r w:rsidR="00044F38" w:rsidRPr="00270317">
        <w:rPr>
          <w:rFonts w:ascii="Times New Roman" w:eastAsia="Times New Roman" w:hAnsi="Times New Roman"/>
          <w:b/>
          <w:sz w:val="24"/>
          <w:szCs w:val="24"/>
          <w:lang w:val="kk-KZ" w:eastAsia="ru-RU"/>
        </w:rPr>
        <w:t>Протокол 3</w:t>
      </w:r>
      <w:r w:rsidR="00485B3D" w:rsidRPr="00270317">
        <w:rPr>
          <w:rFonts w:ascii="Times New Roman" w:eastAsia="Times New Roman" w:hAnsi="Times New Roman"/>
          <w:b/>
          <w:sz w:val="24"/>
          <w:szCs w:val="24"/>
          <w:lang w:val="kk-KZ" w:eastAsia="ru-RU"/>
        </w:rPr>
        <w:t>1</w:t>
      </w:r>
      <w:r w:rsidRPr="00270317">
        <w:rPr>
          <w:rFonts w:ascii="Times New Roman" w:eastAsia="Times New Roman" w:hAnsi="Times New Roman"/>
          <w:b/>
          <w:sz w:val="24"/>
          <w:szCs w:val="24"/>
          <w:lang w:val="kk-KZ" w:eastAsia="ru-RU"/>
        </w:rPr>
        <w:t>.1</w:t>
      </w:r>
    </w:p>
    <w:p w:rsidR="00980DF2" w:rsidRPr="00270317" w:rsidRDefault="00980DF2" w:rsidP="00A71D7A">
      <w:pPr>
        <w:spacing w:after="0" w:line="240" w:lineRule="auto"/>
        <w:jc w:val="both"/>
        <w:rPr>
          <w:rFonts w:ascii="Times New Roman" w:eastAsia="Times New Roman" w:hAnsi="Times New Roman"/>
          <w:b/>
          <w:sz w:val="24"/>
          <w:szCs w:val="24"/>
          <w:lang w:val="kk-KZ" w:eastAsia="ru-RU"/>
        </w:rPr>
      </w:pPr>
    </w:p>
    <w:sectPr w:rsidR="00980DF2" w:rsidRPr="00270317" w:rsidSect="00270317">
      <w:footerReference w:type="default" r:id="rId9"/>
      <w:pgSz w:w="11906" w:h="16838"/>
      <w:pgMar w:top="709" w:right="424" w:bottom="720"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57" w:rsidRDefault="00D04A57">
      <w:pPr>
        <w:spacing w:after="0" w:line="240" w:lineRule="auto"/>
      </w:pPr>
      <w:r>
        <w:separator/>
      </w:r>
    </w:p>
  </w:endnote>
  <w:endnote w:type="continuationSeparator" w:id="0">
    <w:p w:rsidR="00D04A57" w:rsidRDefault="00D04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57" w:rsidRDefault="00D04A57">
    <w:pPr>
      <w:pStyle w:val="a5"/>
      <w:jc w:val="center"/>
    </w:pPr>
    <w:r>
      <w:fldChar w:fldCharType="begin"/>
    </w:r>
    <w:r>
      <w:instrText xml:space="preserve"> PAGE   \* MERGEFORMAT </w:instrText>
    </w:r>
    <w:r>
      <w:fldChar w:fldCharType="separate"/>
    </w:r>
    <w:r w:rsidR="00270317">
      <w:rPr>
        <w:noProof/>
      </w:rPr>
      <w:t>4</w:t>
    </w:r>
    <w:r>
      <w:rPr>
        <w:noProof/>
      </w:rPr>
      <w:fldChar w:fldCharType="end"/>
    </w:r>
  </w:p>
  <w:p w:rsidR="00D04A57" w:rsidRDefault="00D04A5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57" w:rsidRDefault="00D04A57">
      <w:pPr>
        <w:spacing w:after="0" w:line="240" w:lineRule="auto"/>
      </w:pPr>
      <w:r>
        <w:separator/>
      </w:r>
    </w:p>
  </w:footnote>
  <w:footnote w:type="continuationSeparator" w:id="0">
    <w:p w:rsidR="00D04A57" w:rsidRDefault="00D04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2B0D4DD2"/>
    <w:multiLevelType w:val="hybridMultilevel"/>
    <w:tmpl w:val="31BC7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4">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mailMerg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620F"/>
    <w:rsid w:val="00011873"/>
    <w:rsid w:val="00013325"/>
    <w:rsid w:val="00015FB9"/>
    <w:rsid w:val="00025BEB"/>
    <w:rsid w:val="0002758F"/>
    <w:rsid w:val="000308E5"/>
    <w:rsid w:val="000347EC"/>
    <w:rsid w:val="00035763"/>
    <w:rsid w:val="00044F38"/>
    <w:rsid w:val="000505B4"/>
    <w:rsid w:val="00053FCD"/>
    <w:rsid w:val="00054529"/>
    <w:rsid w:val="0005503F"/>
    <w:rsid w:val="00057289"/>
    <w:rsid w:val="0006334F"/>
    <w:rsid w:val="0006752A"/>
    <w:rsid w:val="00071F66"/>
    <w:rsid w:val="0007478B"/>
    <w:rsid w:val="0007620F"/>
    <w:rsid w:val="00081DA0"/>
    <w:rsid w:val="00085FF7"/>
    <w:rsid w:val="00092985"/>
    <w:rsid w:val="000A0AB1"/>
    <w:rsid w:val="000A335F"/>
    <w:rsid w:val="000B663B"/>
    <w:rsid w:val="000C2940"/>
    <w:rsid w:val="000C67A9"/>
    <w:rsid w:val="000D7D29"/>
    <w:rsid w:val="000E0646"/>
    <w:rsid w:val="000E5618"/>
    <w:rsid w:val="000E79A1"/>
    <w:rsid w:val="000E7D96"/>
    <w:rsid w:val="001020F3"/>
    <w:rsid w:val="001113CF"/>
    <w:rsid w:val="00111435"/>
    <w:rsid w:val="00113362"/>
    <w:rsid w:val="0012164E"/>
    <w:rsid w:val="00124BAA"/>
    <w:rsid w:val="00127F77"/>
    <w:rsid w:val="001324F1"/>
    <w:rsid w:val="00143573"/>
    <w:rsid w:val="001600DD"/>
    <w:rsid w:val="00161BAF"/>
    <w:rsid w:val="0017445D"/>
    <w:rsid w:val="00176893"/>
    <w:rsid w:val="0017713F"/>
    <w:rsid w:val="0017715A"/>
    <w:rsid w:val="00183022"/>
    <w:rsid w:val="001860A8"/>
    <w:rsid w:val="001A14BC"/>
    <w:rsid w:val="001A3BCC"/>
    <w:rsid w:val="001A7BA1"/>
    <w:rsid w:val="001B3EC5"/>
    <w:rsid w:val="001B524E"/>
    <w:rsid w:val="001C17D0"/>
    <w:rsid w:val="001C562C"/>
    <w:rsid w:val="001D1731"/>
    <w:rsid w:val="001E11AB"/>
    <w:rsid w:val="001E3809"/>
    <w:rsid w:val="001E6206"/>
    <w:rsid w:val="001E6440"/>
    <w:rsid w:val="001E66E0"/>
    <w:rsid w:val="001F1959"/>
    <w:rsid w:val="001F2993"/>
    <w:rsid w:val="00207F3A"/>
    <w:rsid w:val="00216041"/>
    <w:rsid w:val="00216895"/>
    <w:rsid w:val="00220AA8"/>
    <w:rsid w:val="002473EF"/>
    <w:rsid w:val="00253777"/>
    <w:rsid w:val="0026449C"/>
    <w:rsid w:val="00270317"/>
    <w:rsid w:val="0027744C"/>
    <w:rsid w:val="002869FA"/>
    <w:rsid w:val="00286CFE"/>
    <w:rsid w:val="00290C1E"/>
    <w:rsid w:val="0029424A"/>
    <w:rsid w:val="00295DD4"/>
    <w:rsid w:val="002A25CF"/>
    <w:rsid w:val="002A40F9"/>
    <w:rsid w:val="002A64DA"/>
    <w:rsid w:val="002B2EFD"/>
    <w:rsid w:val="002B6002"/>
    <w:rsid w:val="002D0295"/>
    <w:rsid w:val="002D101E"/>
    <w:rsid w:val="002D45BD"/>
    <w:rsid w:val="002E35D9"/>
    <w:rsid w:val="002F522E"/>
    <w:rsid w:val="003032A8"/>
    <w:rsid w:val="00304AFD"/>
    <w:rsid w:val="003051C2"/>
    <w:rsid w:val="00320FB9"/>
    <w:rsid w:val="00334336"/>
    <w:rsid w:val="003347AD"/>
    <w:rsid w:val="00342F09"/>
    <w:rsid w:val="00345EF4"/>
    <w:rsid w:val="00362238"/>
    <w:rsid w:val="00370F37"/>
    <w:rsid w:val="00372E58"/>
    <w:rsid w:val="00375D58"/>
    <w:rsid w:val="0039219B"/>
    <w:rsid w:val="00394C3A"/>
    <w:rsid w:val="003A21AC"/>
    <w:rsid w:val="003A75EC"/>
    <w:rsid w:val="003A7982"/>
    <w:rsid w:val="003B7954"/>
    <w:rsid w:val="003C1392"/>
    <w:rsid w:val="003C1811"/>
    <w:rsid w:val="003D0715"/>
    <w:rsid w:val="003D1CE4"/>
    <w:rsid w:val="003D2E79"/>
    <w:rsid w:val="003D505B"/>
    <w:rsid w:val="003D6FAC"/>
    <w:rsid w:val="003D7908"/>
    <w:rsid w:val="003E0A5A"/>
    <w:rsid w:val="003E6A45"/>
    <w:rsid w:val="003F6356"/>
    <w:rsid w:val="003F6D0A"/>
    <w:rsid w:val="004052E2"/>
    <w:rsid w:val="00414B47"/>
    <w:rsid w:val="004202FE"/>
    <w:rsid w:val="004226D0"/>
    <w:rsid w:val="00436247"/>
    <w:rsid w:val="00437007"/>
    <w:rsid w:val="00444923"/>
    <w:rsid w:val="00444AE1"/>
    <w:rsid w:val="0045438E"/>
    <w:rsid w:val="00460953"/>
    <w:rsid w:val="00461A22"/>
    <w:rsid w:val="00462F64"/>
    <w:rsid w:val="00471582"/>
    <w:rsid w:val="00471876"/>
    <w:rsid w:val="00472AD9"/>
    <w:rsid w:val="00473925"/>
    <w:rsid w:val="00481A1F"/>
    <w:rsid w:val="00485B3D"/>
    <w:rsid w:val="00485E1D"/>
    <w:rsid w:val="004958D4"/>
    <w:rsid w:val="004A0CEB"/>
    <w:rsid w:val="004A1FF6"/>
    <w:rsid w:val="004A5DFE"/>
    <w:rsid w:val="004B20D5"/>
    <w:rsid w:val="004B31B8"/>
    <w:rsid w:val="004B6D0F"/>
    <w:rsid w:val="004B7B8C"/>
    <w:rsid w:val="004C0793"/>
    <w:rsid w:val="004C1C33"/>
    <w:rsid w:val="004C24C3"/>
    <w:rsid w:val="004C53E2"/>
    <w:rsid w:val="004C5B60"/>
    <w:rsid w:val="004E3305"/>
    <w:rsid w:val="004E3B0E"/>
    <w:rsid w:val="004E57E9"/>
    <w:rsid w:val="00500D8F"/>
    <w:rsid w:val="005035DE"/>
    <w:rsid w:val="00503B9C"/>
    <w:rsid w:val="00505A45"/>
    <w:rsid w:val="005107C1"/>
    <w:rsid w:val="00510CF3"/>
    <w:rsid w:val="00527F00"/>
    <w:rsid w:val="0053755D"/>
    <w:rsid w:val="0055102C"/>
    <w:rsid w:val="0055480B"/>
    <w:rsid w:val="00556F64"/>
    <w:rsid w:val="00557627"/>
    <w:rsid w:val="005808A6"/>
    <w:rsid w:val="005810CE"/>
    <w:rsid w:val="005853DA"/>
    <w:rsid w:val="00585C9A"/>
    <w:rsid w:val="00587A27"/>
    <w:rsid w:val="00590D07"/>
    <w:rsid w:val="00593A65"/>
    <w:rsid w:val="00594CAE"/>
    <w:rsid w:val="00596681"/>
    <w:rsid w:val="005A1D6F"/>
    <w:rsid w:val="005A5685"/>
    <w:rsid w:val="005B4FDF"/>
    <w:rsid w:val="005C0DCA"/>
    <w:rsid w:val="005C6599"/>
    <w:rsid w:val="005C746A"/>
    <w:rsid w:val="005D1F0F"/>
    <w:rsid w:val="005D7FF9"/>
    <w:rsid w:val="005E2EDF"/>
    <w:rsid w:val="005F0D53"/>
    <w:rsid w:val="005F598F"/>
    <w:rsid w:val="005F7796"/>
    <w:rsid w:val="00614400"/>
    <w:rsid w:val="00641075"/>
    <w:rsid w:val="00660176"/>
    <w:rsid w:val="006653AB"/>
    <w:rsid w:val="00665E4F"/>
    <w:rsid w:val="006715F7"/>
    <w:rsid w:val="00672523"/>
    <w:rsid w:val="00673929"/>
    <w:rsid w:val="00680AEC"/>
    <w:rsid w:val="006875B7"/>
    <w:rsid w:val="00694806"/>
    <w:rsid w:val="006A1148"/>
    <w:rsid w:val="006B4D1B"/>
    <w:rsid w:val="006C07E3"/>
    <w:rsid w:val="006C2BCE"/>
    <w:rsid w:val="006C6FB3"/>
    <w:rsid w:val="006D0146"/>
    <w:rsid w:val="006D646B"/>
    <w:rsid w:val="006E35AA"/>
    <w:rsid w:val="006F5AFE"/>
    <w:rsid w:val="007005F8"/>
    <w:rsid w:val="00703D8D"/>
    <w:rsid w:val="00704E0D"/>
    <w:rsid w:val="00720279"/>
    <w:rsid w:val="00721E5B"/>
    <w:rsid w:val="007267E6"/>
    <w:rsid w:val="00733E19"/>
    <w:rsid w:val="0074362C"/>
    <w:rsid w:val="007478EF"/>
    <w:rsid w:val="00757FE4"/>
    <w:rsid w:val="00762771"/>
    <w:rsid w:val="00765BA4"/>
    <w:rsid w:val="00770AAD"/>
    <w:rsid w:val="0077206C"/>
    <w:rsid w:val="00774BA4"/>
    <w:rsid w:val="00777625"/>
    <w:rsid w:val="00782978"/>
    <w:rsid w:val="00787FDB"/>
    <w:rsid w:val="007934DD"/>
    <w:rsid w:val="00796578"/>
    <w:rsid w:val="007A199E"/>
    <w:rsid w:val="007A3786"/>
    <w:rsid w:val="007A37C9"/>
    <w:rsid w:val="007B0DBC"/>
    <w:rsid w:val="007B6D2A"/>
    <w:rsid w:val="007C0E49"/>
    <w:rsid w:val="007D0CF3"/>
    <w:rsid w:val="007D3BD4"/>
    <w:rsid w:val="007D429B"/>
    <w:rsid w:val="007D55FE"/>
    <w:rsid w:val="007E3EFB"/>
    <w:rsid w:val="007F3ECD"/>
    <w:rsid w:val="007F5401"/>
    <w:rsid w:val="007F5F4F"/>
    <w:rsid w:val="0081272C"/>
    <w:rsid w:val="00814E76"/>
    <w:rsid w:val="008170CF"/>
    <w:rsid w:val="0082021C"/>
    <w:rsid w:val="00820872"/>
    <w:rsid w:val="008263A5"/>
    <w:rsid w:val="00826D05"/>
    <w:rsid w:val="00826D8B"/>
    <w:rsid w:val="0083021C"/>
    <w:rsid w:val="00832847"/>
    <w:rsid w:val="008337D8"/>
    <w:rsid w:val="0084678B"/>
    <w:rsid w:val="00847E9B"/>
    <w:rsid w:val="008534A6"/>
    <w:rsid w:val="0085604F"/>
    <w:rsid w:val="00873B48"/>
    <w:rsid w:val="00886EDA"/>
    <w:rsid w:val="00892664"/>
    <w:rsid w:val="00895597"/>
    <w:rsid w:val="008B5DCA"/>
    <w:rsid w:val="008C56AF"/>
    <w:rsid w:val="008D0BE4"/>
    <w:rsid w:val="008D2723"/>
    <w:rsid w:val="008D6F62"/>
    <w:rsid w:val="008E401F"/>
    <w:rsid w:val="008E764E"/>
    <w:rsid w:val="008F2DF1"/>
    <w:rsid w:val="008F38D9"/>
    <w:rsid w:val="008F5848"/>
    <w:rsid w:val="008F688D"/>
    <w:rsid w:val="00906E70"/>
    <w:rsid w:val="009139EB"/>
    <w:rsid w:val="009179DC"/>
    <w:rsid w:val="009316D9"/>
    <w:rsid w:val="00935A6C"/>
    <w:rsid w:val="00936576"/>
    <w:rsid w:val="00936A71"/>
    <w:rsid w:val="00954CC8"/>
    <w:rsid w:val="00971C79"/>
    <w:rsid w:val="009738AC"/>
    <w:rsid w:val="00980DF2"/>
    <w:rsid w:val="00981C10"/>
    <w:rsid w:val="00987D49"/>
    <w:rsid w:val="009943C0"/>
    <w:rsid w:val="009A3AC0"/>
    <w:rsid w:val="009A6996"/>
    <w:rsid w:val="009B3DF1"/>
    <w:rsid w:val="009C4E39"/>
    <w:rsid w:val="009C4EC1"/>
    <w:rsid w:val="009C70F8"/>
    <w:rsid w:val="009D0A67"/>
    <w:rsid w:val="009D16E7"/>
    <w:rsid w:val="009D1DA6"/>
    <w:rsid w:val="009D3CC3"/>
    <w:rsid w:val="009E09B7"/>
    <w:rsid w:val="009F080B"/>
    <w:rsid w:val="009F39EA"/>
    <w:rsid w:val="009F6F87"/>
    <w:rsid w:val="009F7A41"/>
    <w:rsid w:val="00A0051F"/>
    <w:rsid w:val="00A01C48"/>
    <w:rsid w:val="00A1324F"/>
    <w:rsid w:val="00A16ADB"/>
    <w:rsid w:val="00A1766B"/>
    <w:rsid w:val="00A22025"/>
    <w:rsid w:val="00A24572"/>
    <w:rsid w:val="00A27CD2"/>
    <w:rsid w:val="00A315A9"/>
    <w:rsid w:val="00A32FB0"/>
    <w:rsid w:val="00A41282"/>
    <w:rsid w:val="00A426E3"/>
    <w:rsid w:val="00A442ED"/>
    <w:rsid w:val="00A45707"/>
    <w:rsid w:val="00A46811"/>
    <w:rsid w:val="00A47A84"/>
    <w:rsid w:val="00A50805"/>
    <w:rsid w:val="00A52149"/>
    <w:rsid w:val="00A63826"/>
    <w:rsid w:val="00A662B8"/>
    <w:rsid w:val="00A66694"/>
    <w:rsid w:val="00A71D7A"/>
    <w:rsid w:val="00A75573"/>
    <w:rsid w:val="00A814B6"/>
    <w:rsid w:val="00A844F2"/>
    <w:rsid w:val="00A86F0C"/>
    <w:rsid w:val="00A933E9"/>
    <w:rsid w:val="00A959A1"/>
    <w:rsid w:val="00AB411F"/>
    <w:rsid w:val="00AB79E2"/>
    <w:rsid w:val="00AC59D3"/>
    <w:rsid w:val="00AC783C"/>
    <w:rsid w:val="00AD540A"/>
    <w:rsid w:val="00AE47BE"/>
    <w:rsid w:val="00AF05B1"/>
    <w:rsid w:val="00AF56FB"/>
    <w:rsid w:val="00B053D7"/>
    <w:rsid w:val="00B06169"/>
    <w:rsid w:val="00B06DDE"/>
    <w:rsid w:val="00B07021"/>
    <w:rsid w:val="00B10A2C"/>
    <w:rsid w:val="00B14061"/>
    <w:rsid w:val="00B1525A"/>
    <w:rsid w:val="00B17B47"/>
    <w:rsid w:val="00B2087B"/>
    <w:rsid w:val="00B21DCF"/>
    <w:rsid w:val="00B220FF"/>
    <w:rsid w:val="00B275AD"/>
    <w:rsid w:val="00B3109D"/>
    <w:rsid w:val="00B3553E"/>
    <w:rsid w:val="00B44A94"/>
    <w:rsid w:val="00B51E41"/>
    <w:rsid w:val="00B528BA"/>
    <w:rsid w:val="00B5366E"/>
    <w:rsid w:val="00B537A6"/>
    <w:rsid w:val="00B53C70"/>
    <w:rsid w:val="00B65F42"/>
    <w:rsid w:val="00B70813"/>
    <w:rsid w:val="00B71253"/>
    <w:rsid w:val="00B833EF"/>
    <w:rsid w:val="00B85BCF"/>
    <w:rsid w:val="00B85CD0"/>
    <w:rsid w:val="00B8657B"/>
    <w:rsid w:val="00B91843"/>
    <w:rsid w:val="00B951D4"/>
    <w:rsid w:val="00B96D87"/>
    <w:rsid w:val="00B97E6B"/>
    <w:rsid w:val="00BA5854"/>
    <w:rsid w:val="00BA64BB"/>
    <w:rsid w:val="00BB4A0A"/>
    <w:rsid w:val="00BC11B8"/>
    <w:rsid w:val="00BC4AD1"/>
    <w:rsid w:val="00BD30C1"/>
    <w:rsid w:val="00BD5DEA"/>
    <w:rsid w:val="00BD60E9"/>
    <w:rsid w:val="00BE141B"/>
    <w:rsid w:val="00C01E7F"/>
    <w:rsid w:val="00C03772"/>
    <w:rsid w:val="00C06458"/>
    <w:rsid w:val="00C168AE"/>
    <w:rsid w:val="00C17F2D"/>
    <w:rsid w:val="00C215AF"/>
    <w:rsid w:val="00C26F90"/>
    <w:rsid w:val="00C32C9C"/>
    <w:rsid w:val="00C35C30"/>
    <w:rsid w:val="00C37790"/>
    <w:rsid w:val="00C37884"/>
    <w:rsid w:val="00C45AF2"/>
    <w:rsid w:val="00C50077"/>
    <w:rsid w:val="00C551C1"/>
    <w:rsid w:val="00C63EDF"/>
    <w:rsid w:val="00C64C43"/>
    <w:rsid w:val="00C662A6"/>
    <w:rsid w:val="00C717ED"/>
    <w:rsid w:val="00C72935"/>
    <w:rsid w:val="00C7399F"/>
    <w:rsid w:val="00C80A76"/>
    <w:rsid w:val="00C80BA9"/>
    <w:rsid w:val="00C873E1"/>
    <w:rsid w:val="00C90C90"/>
    <w:rsid w:val="00C91C66"/>
    <w:rsid w:val="00C92EB9"/>
    <w:rsid w:val="00CA4BF4"/>
    <w:rsid w:val="00CA7896"/>
    <w:rsid w:val="00CA7A4A"/>
    <w:rsid w:val="00CB0D7A"/>
    <w:rsid w:val="00CB5948"/>
    <w:rsid w:val="00CB6B4F"/>
    <w:rsid w:val="00CC0938"/>
    <w:rsid w:val="00CD5891"/>
    <w:rsid w:val="00CE5D7C"/>
    <w:rsid w:val="00CF6017"/>
    <w:rsid w:val="00D03FD1"/>
    <w:rsid w:val="00D04A57"/>
    <w:rsid w:val="00D06360"/>
    <w:rsid w:val="00D11672"/>
    <w:rsid w:val="00D1265B"/>
    <w:rsid w:val="00D20568"/>
    <w:rsid w:val="00D21775"/>
    <w:rsid w:val="00D307DA"/>
    <w:rsid w:val="00D30BC6"/>
    <w:rsid w:val="00D317D5"/>
    <w:rsid w:val="00D345E2"/>
    <w:rsid w:val="00D4227F"/>
    <w:rsid w:val="00D44047"/>
    <w:rsid w:val="00D50595"/>
    <w:rsid w:val="00D52962"/>
    <w:rsid w:val="00D547E9"/>
    <w:rsid w:val="00D562E2"/>
    <w:rsid w:val="00D7065F"/>
    <w:rsid w:val="00D71345"/>
    <w:rsid w:val="00D73FA8"/>
    <w:rsid w:val="00D8711C"/>
    <w:rsid w:val="00D94480"/>
    <w:rsid w:val="00DA0317"/>
    <w:rsid w:val="00DA29E7"/>
    <w:rsid w:val="00DA3156"/>
    <w:rsid w:val="00DA4AF7"/>
    <w:rsid w:val="00DA620B"/>
    <w:rsid w:val="00DB4DCB"/>
    <w:rsid w:val="00DB6F88"/>
    <w:rsid w:val="00DC04FA"/>
    <w:rsid w:val="00DC3A16"/>
    <w:rsid w:val="00DC587D"/>
    <w:rsid w:val="00DE1A79"/>
    <w:rsid w:val="00DF0CD0"/>
    <w:rsid w:val="00DF2850"/>
    <w:rsid w:val="00DF2C88"/>
    <w:rsid w:val="00DF5BAD"/>
    <w:rsid w:val="00E0015D"/>
    <w:rsid w:val="00E15B91"/>
    <w:rsid w:val="00E160A5"/>
    <w:rsid w:val="00E1646E"/>
    <w:rsid w:val="00E32218"/>
    <w:rsid w:val="00E36BB2"/>
    <w:rsid w:val="00E40A18"/>
    <w:rsid w:val="00E45816"/>
    <w:rsid w:val="00E57B22"/>
    <w:rsid w:val="00E7587F"/>
    <w:rsid w:val="00E7613D"/>
    <w:rsid w:val="00E959A6"/>
    <w:rsid w:val="00EA39B3"/>
    <w:rsid w:val="00EB24EE"/>
    <w:rsid w:val="00EC063C"/>
    <w:rsid w:val="00EC3D51"/>
    <w:rsid w:val="00ED45A1"/>
    <w:rsid w:val="00ED53B2"/>
    <w:rsid w:val="00EF0F24"/>
    <w:rsid w:val="00EF1B2A"/>
    <w:rsid w:val="00EF434A"/>
    <w:rsid w:val="00F00D84"/>
    <w:rsid w:val="00F1044A"/>
    <w:rsid w:val="00F10AE8"/>
    <w:rsid w:val="00F14C3E"/>
    <w:rsid w:val="00F15353"/>
    <w:rsid w:val="00F16DF8"/>
    <w:rsid w:val="00F32863"/>
    <w:rsid w:val="00F33C96"/>
    <w:rsid w:val="00F47C50"/>
    <w:rsid w:val="00F53C3F"/>
    <w:rsid w:val="00F66551"/>
    <w:rsid w:val="00F66F82"/>
    <w:rsid w:val="00F72DB5"/>
    <w:rsid w:val="00F74592"/>
    <w:rsid w:val="00F84E5F"/>
    <w:rsid w:val="00FA65F2"/>
    <w:rsid w:val="00FB318F"/>
    <w:rsid w:val="00FE1678"/>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semiHidden/>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styleId="af0">
    <w:name w:val="header"/>
    <w:basedOn w:val="a"/>
    <w:link w:val="af1"/>
    <w:uiPriority w:val="99"/>
    <w:unhideWhenUsed/>
    <w:rsid w:val="0027031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27031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912038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80993194">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785529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7847537">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36B50-8C6C-4786-8169-1692C282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Pages>
  <Words>1342</Words>
  <Characters>7654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2018-06-07T05:49:00Z</cp:lastPrinted>
  <dcterms:created xsi:type="dcterms:W3CDTF">2018-08-06T08:55:00Z</dcterms:created>
  <dcterms:modified xsi:type="dcterms:W3CDTF">2020-03-30T17:10:00Z</dcterms:modified>
</cp:coreProperties>
</file>