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72935">
        <w:rPr>
          <w:rFonts w:ascii="Times New Roman" w:hAnsi="Times New Roman"/>
          <w:sz w:val="24"/>
          <w:szCs w:val="24"/>
        </w:rPr>
        <w:t>66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7293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C7293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августа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C72935">
        <w:rPr>
          <w:rFonts w:ascii="Times New Roman" w:hAnsi="Times New Roman"/>
          <w:sz w:val="24"/>
          <w:szCs w:val="24"/>
        </w:rPr>
        <w:t>АО</w:t>
      </w:r>
      <w:r w:rsidR="00183022">
        <w:rPr>
          <w:rFonts w:ascii="Times New Roman" w:hAnsi="Times New Roman"/>
          <w:sz w:val="24"/>
          <w:szCs w:val="24"/>
        </w:rPr>
        <w:t xml:space="preserve">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>
        <w:rPr>
          <w:rFonts w:ascii="Times New Roman" w:hAnsi="Times New Roman"/>
          <w:sz w:val="24"/>
          <w:szCs w:val="24"/>
        </w:rPr>
        <w:t>АО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проводит закуп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C72935" w:rsidRDefault="00C72935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45" w:type="dxa"/>
        <w:tblInd w:w="95" w:type="dxa"/>
        <w:tblLook w:val="04A0"/>
      </w:tblPr>
      <w:tblGrid>
        <w:gridCol w:w="503"/>
        <w:gridCol w:w="2204"/>
        <w:gridCol w:w="4110"/>
        <w:gridCol w:w="709"/>
        <w:gridCol w:w="709"/>
        <w:gridCol w:w="992"/>
        <w:gridCol w:w="1418"/>
      </w:tblGrid>
      <w:tr w:rsidR="0005503F" w:rsidRPr="0005503F" w:rsidTr="000550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/</w:t>
            </w:r>
            <w:proofErr w:type="spellStart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изм</w:t>
            </w:r>
            <w:proofErr w:type="spellEnd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Цена, </w:t>
            </w:r>
            <w:proofErr w:type="spellStart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 xml:space="preserve">Сумма, </w:t>
            </w:r>
            <w:proofErr w:type="spellStart"/>
            <w:r w:rsidRPr="0005503F">
              <w:rPr>
                <w:rFonts w:ascii="Times New Roman" w:eastAsia="Times New Roman" w:hAnsi="Times New Roman"/>
                <w:bCs/>
                <w:color w:val="000000"/>
                <w:sz w:val="20"/>
                <w:szCs w:val="24"/>
                <w:lang w:eastAsia="ru-RU"/>
              </w:rPr>
              <w:t>тг</w:t>
            </w:r>
            <w:proofErr w:type="spellEnd"/>
          </w:p>
        </w:tc>
      </w:tr>
      <w:tr w:rsidR="0005503F" w:rsidRPr="0005503F" w:rsidTr="0005503F">
        <w:trPr>
          <w:trHeight w:val="2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Медицинская маска- респиратор с клапаном (подлежит обязательной регистрации)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Медицинская маска-респиратор является  фильтрующим  </w:t>
            </w:r>
            <w:proofErr w:type="spellStart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противоаэрозольным</w:t>
            </w:r>
            <w:proofErr w:type="spellEnd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средством индивидуальной защиты органов дыхания и представляет собой фильтрующую полумаску  универсального  размера  с  эластичными регулируемыми ремнями крепления, оснащенную клапаном выдоха.</w:t>
            </w:r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br/>
              <w:t xml:space="preserve">Клювовидная </w:t>
            </w:r>
            <w:proofErr w:type="spellStart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противожидкостная</w:t>
            </w:r>
            <w:proofErr w:type="spellEnd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маска-респиратор с клапаном выдоха для защиты от вдыхания твердых, жидких, токсичных аэрозолей. </w:t>
            </w:r>
            <w:proofErr w:type="gramStart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Изготовлена</w:t>
            </w:r>
            <w:proofErr w:type="gramEnd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из высококачественного синтетического нетканого материала. Маска представлена в виде респиратора на резинках. Маска имеет четырехслойную защитную конструкцию с </w:t>
            </w:r>
            <w:proofErr w:type="spellStart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наносником</w:t>
            </w:r>
            <w:proofErr w:type="spellEnd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 xml:space="preserve"> из металла высокой прочности, с клапаном выдоха для снижения нагрузки на органы дыхания при выдохе, на  эластичных регулируемых фиксаторах для комфорта и надежности  при длительных манипуляциях. Имеет форму "клюва" для максимального увеличения фильтрующей поверхности и уменьшения сопротивления дыханию. Фильтр не содержит стекловолокно. Максимальный класс защиты FFP3 (спецификация для фильтрующих полумасок для защиты от микрочастиц.).  </w:t>
            </w:r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br/>
            </w:r>
            <w:proofErr w:type="gramStart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Нестерильная</w:t>
            </w:r>
            <w:proofErr w:type="gramEnd"/>
            <w:r w:rsidRPr="0005503F"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  <w:t>, только для одноразового использования.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878,00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526 800,00</w:t>
            </w:r>
          </w:p>
        </w:tc>
      </w:tr>
      <w:tr w:rsidR="0005503F" w:rsidRPr="0005503F" w:rsidTr="0005503F">
        <w:trPr>
          <w:trHeight w:val="2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5503F" w:rsidRPr="0005503F" w:rsidTr="0005503F"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03F" w:rsidRPr="0005503F" w:rsidRDefault="0005503F" w:rsidP="000550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0550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526 800,00</w:t>
            </w:r>
          </w:p>
        </w:tc>
      </w:tr>
    </w:tbl>
    <w:p w:rsidR="0005503F" w:rsidRDefault="0005503F" w:rsidP="00C7293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1B3EC5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05503F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DAMU-MEDICAL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05503F" w:rsidP="0005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20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.0</w:t>
            </w:r>
            <w:r w:rsidR="00176893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8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.2018    </w:t>
            </w:r>
            <w:r w:rsidR="00176893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1</w:t>
            </w:r>
            <w:proofErr w:type="spellEnd"/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4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</w:p>
        </w:tc>
      </w:tr>
      <w:tr w:rsidR="0005503F" w:rsidRPr="00F66F82" w:rsidTr="009F39EA">
        <w:tc>
          <w:tcPr>
            <w:tcW w:w="675" w:type="dxa"/>
          </w:tcPr>
          <w:p w:rsidR="0005503F" w:rsidRPr="0005503F" w:rsidRDefault="0005503F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05503F" w:rsidRPr="0005503F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</w:rPr>
              <w:t>БО-НА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05503F" w:rsidRPr="0005503F" w:rsidRDefault="0005503F" w:rsidP="0005503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22.08.2018    10:15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</w:rPr>
              <w:t>БО-НА</w:t>
            </w:r>
            <w:proofErr w:type="gram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05503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Нурахматова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Б.Д.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127F7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05503F" w:rsidP="00127F7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DAMU-MEDICAL</w:t>
            </w:r>
            <w:r w:rsidR="00035763"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641075" w:rsidRDefault="00176893" w:rsidP="00127F7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="0005503F"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 w:rsidR="0005503F">
              <w:rPr>
                <w:rFonts w:ascii="Times New Roman" w:hAnsi="Times New Roman"/>
                <w:sz w:val="18"/>
                <w:szCs w:val="20"/>
              </w:rPr>
              <w:t xml:space="preserve"> Аксай 1А, д.30А, оф.51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05503F" w:rsidRDefault="0005503F" w:rsidP="00127F7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5503F">
              <w:rPr>
                <w:rFonts w:ascii="Times New Roman" w:hAnsi="Times New Roman"/>
                <w:sz w:val="18"/>
                <w:szCs w:val="20"/>
              </w:rPr>
              <w:t>355</w:t>
            </w:r>
            <w:r w:rsidR="00127F77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5503F">
              <w:rPr>
                <w:rFonts w:ascii="Times New Roman" w:hAnsi="Times New Roman"/>
                <w:sz w:val="18"/>
                <w:szCs w:val="20"/>
              </w:rPr>
              <w:t>200,00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035763">
        <w:rPr>
          <w:rFonts w:ascii="Times New Roman" w:eastAsia="Times New Roman" w:hAnsi="Times New Roman"/>
          <w:b/>
          <w:szCs w:val="24"/>
          <w:lang w:val="kk-KZ" w:eastAsia="ru-RU"/>
        </w:rPr>
        <w:t>6</w:t>
      </w:r>
      <w:r w:rsidR="00127F77">
        <w:rPr>
          <w:rFonts w:ascii="Times New Roman" w:eastAsia="Times New Roman" w:hAnsi="Times New Roman"/>
          <w:b/>
          <w:szCs w:val="24"/>
          <w:lang w:val="kk-KZ" w:eastAsia="ru-RU"/>
        </w:rPr>
        <w:t>6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3F" w:rsidRDefault="0005503F">
      <w:pPr>
        <w:spacing w:after="0" w:line="240" w:lineRule="auto"/>
      </w:pPr>
      <w:r>
        <w:separator/>
      </w:r>
    </w:p>
  </w:endnote>
  <w:endnote w:type="continuationSeparator" w:id="1">
    <w:p w:rsidR="0005503F" w:rsidRDefault="0005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03F" w:rsidRDefault="0005503F">
    <w:pPr>
      <w:pStyle w:val="a5"/>
      <w:jc w:val="center"/>
    </w:pPr>
    <w:fldSimple w:instr=" PAGE   \* MERGEFORMAT ">
      <w:r w:rsidR="00127F77">
        <w:rPr>
          <w:noProof/>
        </w:rPr>
        <w:t>1</w:t>
      </w:r>
    </w:fldSimple>
  </w:p>
  <w:p w:rsidR="0005503F" w:rsidRDefault="000550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3F" w:rsidRDefault="0005503F">
      <w:pPr>
        <w:spacing w:after="0" w:line="240" w:lineRule="auto"/>
      </w:pPr>
      <w:r>
        <w:separator/>
      </w:r>
    </w:p>
  </w:footnote>
  <w:footnote w:type="continuationSeparator" w:id="1">
    <w:p w:rsidR="0005503F" w:rsidRDefault="0005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96681"/>
    <w:rsid w:val="005A1D6F"/>
    <w:rsid w:val="005A5685"/>
    <w:rsid w:val="005B4FD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2018-06-07T05:49:00Z</cp:lastPrinted>
  <dcterms:created xsi:type="dcterms:W3CDTF">2018-08-06T08:55:00Z</dcterms:created>
  <dcterms:modified xsi:type="dcterms:W3CDTF">2018-08-22T05:56:00Z</dcterms:modified>
</cp:coreProperties>
</file>