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47392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45816">
        <w:rPr>
          <w:rFonts w:ascii="Times New Roman" w:hAnsi="Times New Roman"/>
          <w:sz w:val="24"/>
          <w:szCs w:val="24"/>
        </w:rPr>
        <w:t>6</w:t>
      </w:r>
      <w:r w:rsidR="00473925">
        <w:rPr>
          <w:rFonts w:ascii="Times New Roman" w:hAnsi="Times New Roman"/>
          <w:sz w:val="24"/>
          <w:szCs w:val="24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7392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47392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739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сентября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C72935">
        <w:rPr>
          <w:rFonts w:ascii="Times New Roman" w:hAnsi="Times New Roman"/>
          <w:sz w:val="24"/>
          <w:szCs w:val="24"/>
        </w:rPr>
        <w:t>АО</w:t>
      </w:r>
      <w:r w:rsidR="00183022">
        <w:rPr>
          <w:rFonts w:ascii="Times New Roman" w:hAnsi="Times New Roman"/>
          <w:sz w:val="24"/>
          <w:szCs w:val="24"/>
        </w:rPr>
        <w:t xml:space="preserve">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проводит закуп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02" w:type="dxa"/>
        <w:tblInd w:w="95" w:type="dxa"/>
        <w:tblLook w:val="04A0"/>
      </w:tblPr>
      <w:tblGrid>
        <w:gridCol w:w="580"/>
        <w:gridCol w:w="1843"/>
        <w:gridCol w:w="3827"/>
        <w:gridCol w:w="840"/>
        <w:gridCol w:w="753"/>
        <w:gridCol w:w="1242"/>
        <w:gridCol w:w="1517"/>
      </w:tblGrid>
      <w:tr w:rsidR="00594CAE" w:rsidRPr="00594CAE" w:rsidTr="00594C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Ед</w:t>
            </w:r>
            <w:proofErr w:type="gramStart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зм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Цена, </w:t>
            </w:r>
            <w:proofErr w:type="spellStart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тг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Сумма, </w:t>
            </w:r>
            <w:proofErr w:type="spellStart"/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тг</w:t>
            </w:r>
            <w:proofErr w:type="spellEnd"/>
          </w:p>
        </w:tc>
      </w:tr>
      <w:tr w:rsidR="00594CAE" w:rsidRPr="00594CAE" w:rsidTr="00594CAE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Кабель пациента (отведения) универсальный, для аппарата Электрокардиограф  </w:t>
            </w:r>
            <w:proofErr w:type="spell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Cardiofax</w:t>
            </w:r>
            <w:proofErr w:type="spell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S ECG 1250K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Кабель пациента на 12 общепринятых отведений, количество проводов - 10, Тип разъема DA-15, тип вилки прямой, диаметр штекера - 4 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50 000,00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50 000,00   </w:t>
            </w:r>
          </w:p>
        </w:tc>
      </w:tr>
      <w:tr w:rsidR="00594CAE" w:rsidRPr="00594CAE" w:rsidTr="00594CAE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Система шлангов для аспирации и ирригации для Ультразвукового диссектора </w:t>
            </w:r>
            <w:proofErr w:type="spell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Sonoca</w:t>
            </w:r>
            <w:proofErr w:type="spell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Система шлангов для аспирации и ирригации, длина 5м, материал ПВХ, ПЭ, АБС, без латекса, одноразовая. Упаковка двойная для использования в операционном поле. С компенсатором давления, встроенным в шланг для ирригации и обеспечивающим непрерывную ирригацию.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50 000,00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250 000,00   </w:t>
            </w:r>
          </w:p>
        </w:tc>
      </w:tr>
      <w:tr w:rsidR="00594CAE" w:rsidRPr="00594CAE" w:rsidTr="00594CA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Датчик воздушного потока для ИВЛ AVEA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Измеряет поток   </w:t>
            </w:r>
            <w:proofErr w:type="spell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поступаемой</w:t>
            </w:r>
            <w:proofErr w:type="spell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воздушной смеси за счет определения сопротивления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216 500,00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216 500,00   </w:t>
            </w:r>
          </w:p>
        </w:tc>
      </w:tr>
      <w:tr w:rsidR="00594CAE" w:rsidRPr="00594CAE" w:rsidTr="00594CAE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Аккумуляторная батарея для ИВЛ AVEA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Встроенная аккумуляторная батарея с блоком зарядки и управления. Тип аккумулятора: Никелево-металлогидридный (</w:t>
            </w:r>
            <w:proofErr w:type="spell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Ni-MH</w:t>
            </w:r>
            <w:proofErr w:type="spell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Напряжение: 24</w:t>
            </w:r>
            <w:proofErr w:type="gram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</w:t>
            </w:r>
            <w:proofErr w:type="gram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ток переменный. </w:t>
            </w: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Емкость: 4.5 А•ч</w:t>
            </w: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Габариты: 135мм </w:t>
            </w:r>
            <w:proofErr w:type="spell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95 мм </w:t>
            </w:r>
            <w:proofErr w:type="spell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</w:t>
            </w:r>
            <w:proofErr w:type="spell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34 мм</w:t>
            </w: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Количество в комплекте: 1 </w:t>
            </w:r>
            <w:proofErr w:type="spellStart"/>
            <w:proofErr w:type="gram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</w:t>
            </w:r>
            <w:proofErr w:type="spellEnd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538 300,00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538 300,00   </w:t>
            </w:r>
          </w:p>
        </w:tc>
      </w:tr>
      <w:tr w:rsidR="00594CAE" w:rsidRPr="00594CAE" w:rsidTr="0059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AE" w:rsidRPr="00594CAE" w:rsidRDefault="00594CAE" w:rsidP="00594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94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     1 054 800,00   </w:t>
            </w:r>
          </w:p>
        </w:tc>
      </w:tr>
    </w:tbl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2935" w:rsidRPr="0083021C" w:rsidRDefault="00C72935" w:rsidP="00C729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9F080B">
        <w:rPr>
          <w:rFonts w:ascii="Times New Roman" w:hAnsi="Times New Roman"/>
          <w:b/>
          <w:bCs/>
          <w:spacing w:val="2"/>
          <w:sz w:val="24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594CAE" w:rsidRDefault="00594CAE" w:rsidP="0083021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OrthoMed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295DD4" w:rsidRPr="00F66F82" w:rsidRDefault="00594CAE" w:rsidP="00594CA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06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9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 xml:space="preserve">.2018    </w:t>
            </w:r>
            <w:r w:rsidR="00176893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10</w:t>
            </w:r>
          </w:p>
        </w:tc>
      </w:tr>
      <w:tr w:rsidR="00594CAE" w:rsidRPr="00F66F82" w:rsidTr="009F39EA">
        <w:tc>
          <w:tcPr>
            <w:tcW w:w="675" w:type="dxa"/>
          </w:tcPr>
          <w:p w:rsidR="00594CAE" w:rsidRPr="00F66F82" w:rsidRDefault="00594CAE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5245" w:type="dxa"/>
          </w:tcPr>
          <w:p w:rsidR="00594CAE" w:rsidRPr="00594CAE" w:rsidRDefault="00594CAE" w:rsidP="0083021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Medalliance&amp;Company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594CAE" w:rsidRPr="00594CAE" w:rsidRDefault="00594CAE" w:rsidP="0083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06.09.2018    10:10</w:t>
            </w:r>
          </w:p>
        </w:tc>
      </w:tr>
      <w:tr w:rsidR="00594CAE" w:rsidRPr="00F66F82" w:rsidTr="009F39EA">
        <w:tc>
          <w:tcPr>
            <w:tcW w:w="675" w:type="dxa"/>
          </w:tcPr>
          <w:p w:rsidR="00594CAE" w:rsidRPr="00F66F82" w:rsidRDefault="00594CAE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3</w:t>
            </w:r>
          </w:p>
        </w:tc>
        <w:tc>
          <w:tcPr>
            <w:tcW w:w="5245" w:type="dxa"/>
          </w:tcPr>
          <w:p w:rsidR="00594CAE" w:rsidRDefault="00594CAE" w:rsidP="0083021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Pr="0083021C">
              <w:rPr>
                <w:rFonts w:ascii="Times New Roman" w:hAnsi="Times New Roman"/>
                <w:bCs/>
                <w:spacing w:val="2"/>
                <w:sz w:val="20"/>
              </w:rPr>
              <w:t>Фирма Азия-Мед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594CAE" w:rsidRPr="00594CAE" w:rsidRDefault="00594CAE" w:rsidP="0083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06.09.2018    10:50</w:t>
            </w:r>
          </w:p>
        </w:tc>
      </w:tr>
      <w:tr w:rsidR="0005503F" w:rsidRPr="00F66F82" w:rsidTr="009F39EA">
        <w:tc>
          <w:tcPr>
            <w:tcW w:w="675" w:type="dxa"/>
          </w:tcPr>
          <w:p w:rsidR="0005503F" w:rsidRPr="00594CAE" w:rsidRDefault="00594CAE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4</w:t>
            </w:r>
          </w:p>
        </w:tc>
        <w:tc>
          <w:tcPr>
            <w:tcW w:w="5245" w:type="dxa"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83021C" w:rsidRPr="0083021C">
              <w:rPr>
                <w:rFonts w:ascii="Times New Roman" w:hAnsi="Times New Roman"/>
                <w:bCs/>
                <w:spacing w:val="2"/>
                <w:sz w:val="20"/>
              </w:rPr>
              <w:t>Торговый Дом Алатау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05503F" w:rsidRPr="0005503F" w:rsidRDefault="00594CAE" w:rsidP="00594CA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06</w:t>
            </w:r>
            <w:r w:rsidR="0005503F">
              <w:rPr>
                <w:rFonts w:ascii="Times New Roman" w:hAnsi="Times New Roman"/>
                <w:bCs/>
                <w:spacing w:val="2"/>
                <w:sz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9</w:t>
            </w:r>
            <w:r w:rsidR="0005503F">
              <w:rPr>
                <w:rFonts w:ascii="Times New Roman" w:hAnsi="Times New Roman"/>
                <w:bCs/>
                <w:spacing w:val="2"/>
                <w:sz w:val="20"/>
              </w:rPr>
              <w:t xml:space="preserve">.2018    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  <w:r w:rsidR="0005503F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55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9F080B" w:rsidRPr="00F66F82" w:rsidRDefault="009F080B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9F080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9F080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83021C" w:rsidRPr="0083021C">
              <w:rPr>
                <w:rFonts w:ascii="Times New Roman" w:hAnsi="Times New Roman"/>
                <w:bCs/>
                <w:spacing w:val="2"/>
                <w:sz w:val="20"/>
              </w:rPr>
              <w:t>Фирма Азия-Мед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83021C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Алмабекова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С.Н.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594CAE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AE" w:rsidRPr="00F66F82" w:rsidRDefault="00594CA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AE" w:rsidRPr="00F66F82" w:rsidRDefault="00594CAE" w:rsidP="00594CA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Medalliance&amp;Company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AE" w:rsidRPr="00F66F82" w:rsidRDefault="00594CAE" w:rsidP="00594CA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ул.Тимирязева, 42, пав.23А, оф.234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AE" w:rsidRPr="0084678B" w:rsidRDefault="0084678B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678B">
              <w:rPr>
                <w:rFonts w:ascii="Times New Roman" w:hAnsi="Times New Roman"/>
                <w:sz w:val="18"/>
                <w:szCs w:val="18"/>
              </w:rPr>
              <w:t>249 000,00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594CA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83021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</w:t>
            </w:r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 xml:space="preserve"> «</w:t>
            </w:r>
            <w:r w:rsidR="0083021C" w:rsidRPr="0083021C">
              <w:rPr>
                <w:rFonts w:ascii="Times New Roman" w:hAnsi="Times New Roman"/>
                <w:bCs/>
                <w:spacing w:val="2"/>
                <w:sz w:val="20"/>
              </w:rPr>
              <w:t>Фирма Азия-Мед</w:t>
            </w:r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41075" w:rsidRDefault="00176893" w:rsidP="0083021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="0083021C">
              <w:rPr>
                <w:rFonts w:ascii="Times New Roman" w:hAnsi="Times New Roman"/>
                <w:sz w:val="18"/>
                <w:szCs w:val="20"/>
              </w:rPr>
              <w:t>ул.Сауранбаева</w:t>
            </w:r>
            <w:proofErr w:type="spellEnd"/>
            <w:r w:rsidR="0083021C">
              <w:rPr>
                <w:rFonts w:ascii="Times New Roman" w:hAnsi="Times New Roman"/>
                <w:sz w:val="18"/>
                <w:szCs w:val="20"/>
              </w:rPr>
              <w:t>,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4678B" w:rsidRDefault="0084678B" w:rsidP="00830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4678B">
              <w:rPr>
                <w:rFonts w:ascii="Times New Roman" w:hAnsi="Times New Roman"/>
                <w:color w:val="000000"/>
                <w:sz w:val="18"/>
                <w:szCs w:val="18"/>
              </w:rPr>
              <w:t>754 785,00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035763">
        <w:rPr>
          <w:rFonts w:ascii="Times New Roman" w:eastAsia="Times New Roman" w:hAnsi="Times New Roman"/>
          <w:b/>
          <w:szCs w:val="24"/>
          <w:lang w:val="kk-KZ" w:eastAsia="ru-RU"/>
        </w:rPr>
        <w:t>6</w:t>
      </w:r>
      <w:r w:rsidR="0084678B">
        <w:rPr>
          <w:rFonts w:ascii="Times New Roman" w:eastAsia="Times New Roman" w:hAnsi="Times New Roman"/>
          <w:b/>
          <w:szCs w:val="24"/>
          <w:lang w:eastAsia="ru-RU"/>
        </w:rPr>
        <w:t>8</w:t>
      </w:r>
    </w:p>
    <w:sectPr w:rsidR="00980DF2" w:rsidRPr="0084678B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3F" w:rsidRDefault="0005503F">
      <w:pPr>
        <w:spacing w:after="0" w:line="240" w:lineRule="auto"/>
      </w:pPr>
      <w:r>
        <w:separator/>
      </w:r>
    </w:p>
  </w:endnote>
  <w:endnote w:type="continuationSeparator" w:id="1">
    <w:p w:rsidR="0005503F" w:rsidRDefault="000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03F" w:rsidRDefault="00587A27">
    <w:pPr>
      <w:pStyle w:val="a5"/>
      <w:jc w:val="center"/>
    </w:pPr>
    <w:fldSimple w:instr=" PAGE   \* MERGEFORMAT ">
      <w:r w:rsidR="009F080B">
        <w:rPr>
          <w:noProof/>
        </w:rPr>
        <w:t>1</w:t>
      </w:r>
    </w:fldSimple>
  </w:p>
  <w:p w:rsidR="0005503F" w:rsidRDefault="000550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3F" w:rsidRDefault="0005503F">
      <w:pPr>
        <w:spacing w:after="0" w:line="240" w:lineRule="auto"/>
      </w:pPr>
      <w:r>
        <w:separator/>
      </w:r>
    </w:p>
  </w:footnote>
  <w:footnote w:type="continuationSeparator" w:id="1">
    <w:p w:rsidR="0005503F" w:rsidRDefault="0005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4529"/>
    <w:rsid w:val="0005503F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080B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0A2C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2018-06-07T05:49:00Z</cp:lastPrinted>
  <dcterms:created xsi:type="dcterms:W3CDTF">2018-08-06T08:55:00Z</dcterms:created>
  <dcterms:modified xsi:type="dcterms:W3CDTF">2018-09-14T10:31:00Z</dcterms:modified>
</cp:coreProperties>
</file>